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15" w:rsidRDefault="00604215" w:rsidP="0092536C">
      <w:pPr>
        <w:spacing w:line="360" w:lineRule="auto"/>
        <w:jc w:val="center"/>
        <w:rPr>
          <w:b/>
          <w:bCs/>
          <w:sz w:val="26"/>
          <w:szCs w:val="26"/>
        </w:rPr>
      </w:pPr>
      <w:r w:rsidRPr="001306ED">
        <w:rPr>
          <w:b/>
          <w:bCs/>
          <w:sz w:val="26"/>
          <w:szCs w:val="26"/>
        </w:rPr>
        <w:t>АДМИНИСТРАЦИЯ ПОРОТНИКОВСКОГО СЕЛЬСКОГО ПОСЕЛЕНИЯ</w:t>
      </w:r>
    </w:p>
    <w:p w:rsidR="00604215" w:rsidRPr="001306ED" w:rsidRDefault="00604215" w:rsidP="0092536C">
      <w:pPr>
        <w:spacing w:line="360" w:lineRule="auto"/>
        <w:jc w:val="center"/>
        <w:rPr>
          <w:b/>
          <w:bCs/>
          <w:sz w:val="28"/>
          <w:szCs w:val="28"/>
        </w:rPr>
      </w:pPr>
      <w:r w:rsidRPr="001306ED">
        <w:rPr>
          <w:b/>
          <w:bCs/>
          <w:sz w:val="28"/>
          <w:szCs w:val="28"/>
        </w:rPr>
        <w:t>ПОСТАНОВЛЕНИЕ</w:t>
      </w:r>
    </w:p>
    <w:p w:rsidR="00604215" w:rsidRDefault="00604215" w:rsidP="0092536C">
      <w:pPr>
        <w:spacing w:line="360" w:lineRule="auto"/>
        <w:jc w:val="center"/>
        <w:rPr>
          <w:b/>
          <w:bCs/>
          <w:sz w:val="26"/>
          <w:szCs w:val="26"/>
        </w:rPr>
      </w:pPr>
    </w:p>
    <w:tbl>
      <w:tblPr>
        <w:tblW w:w="0" w:type="auto"/>
        <w:tblInd w:w="-106" w:type="dxa"/>
        <w:tblLook w:val="01E0"/>
      </w:tblPr>
      <w:tblGrid>
        <w:gridCol w:w="3190"/>
        <w:gridCol w:w="3190"/>
        <w:gridCol w:w="3191"/>
      </w:tblGrid>
      <w:tr w:rsidR="00604215" w:rsidRPr="001306ED">
        <w:tc>
          <w:tcPr>
            <w:tcW w:w="3190" w:type="dxa"/>
          </w:tcPr>
          <w:p w:rsidR="00604215" w:rsidRPr="005E2A50" w:rsidRDefault="00604215" w:rsidP="000171A5">
            <w:pPr>
              <w:rPr>
                <w:sz w:val="28"/>
                <w:szCs w:val="28"/>
              </w:rPr>
            </w:pPr>
            <w:r>
              <w:rPr>
                <w:sz w:val="28"/>
                <w:szCs w:val="28"/>
              </w:rPr>
              <w:t xml:space="preserve"> 29</w:t>
            </w:r>
            <w:r w:rsidRPr="005E2A50">
              <w:rPr>
                <w:sz w:val="28"/>
                <w:szCs w:val="28"/>
              </w:rPr>
              <w:t>.03.2022</w:t>
            </w:r>
          </w:p>
        </w:tc>
        <w:tc>
          <w:tcPr>
            <w:tcW w:w="3190" w:type="dxa"/>
          </w:tcPr>
          <w:p w:rsidR="00604215" w:rsidRPr="005E2A50" w:rsidRDefault="00604215" w:rsidP="000171A5">
            <w:pPr>
              <w:jc w:val="center"/>
              <w:rPr>
                <w:sz w:val="28"/>
                <w:szCs w:val="28"/>
              </w:rPr>
            </w:pPr>
            <w:r w:rsidRPr="005E2A50">
              <w:rPr>
                <w:sz w:val="28"/>
                <w:szCs w:val="28"/>
              </w:rPr>
              <w:t>с. Поротниково</w:t>
            </w:r>
          </w:p>
        </w:tc>
        <w:tc>
          <w:tcPr>
            <w:tcW w:w="3191" w:type="dxa"/>
          </w:tcPr>
          <w:p w:rsidR="00604215" w:rsidRPr="005E2A50" w:rsidRDefault="00604215" w:rsidP="000171A5">
            <w:pPr>
              <w:jc w:val="center"/>
              <w:rPr>
                <w:sz w:val="28"/>
                <w:szCs w:val="28"/>
              </w:rPr>
            </w:pPr>
            <w:r w:rsidRPr="005E2A50">
              <w:rPr>
                <w:sz w:val="28"/>
                <w:szCs w:val="28"/>
              </w:rPr>
              <w:t xml:space="preserve">    </w:t>
            </w:r>
            <w:r>
              <w:rPr>
                <w:sz w:val="28"/>
                <w:szCs w:val="28"/>
              </w:rPr>
              <w:t xml:space="preserve">                            </w:t>
            </w:r>
            <w:r w:rsidRPr="005E2A50">
              <w:rPr>
                <w:sz w:val="28"/>
                <w:szCs w:val="28"/>
              </w:rPr>
              <w:t>№ 1</w:t>
            </w:r>
            <w:r>
              <w:rPr>
                <w:sz w:val="28"/>
                <w:szCs w:val="28"/>
                <w:lang w:val="en-US"/>
              </w:rPr>
              <w:t>9</w:t>
            </w:r>
            <w:r w:rsidRPr="005E2A50">
              <w:rPr>
                <w:sz w:val="28"/>
                <w:szCs w:val="28"/>
              </w:rPr>
              <w:t xml:space="preserve"> </w:t>
            </w:r>
          </w:p>
        </w:tc>
      </w:tr>
    </w:tbl>
    <w:p w:rsidR="00604215" w:rsidRPr="00624192" w:rsidRDefault="00604215" w:rsidP="00624192">
      <w:pPr>
        <w:rPr>
          <w:b/>
          <w:bCs/>
          <w:color w:val="000000"/>
          <w:sz w:val="28"/>
          <w:szCs w:val="28"/>
        </w:rPr>
      </w:pPr>
    </w:p>
    <w:p w:rsidR="00604215" w:rsidRPr="00624192" w:rsidRDefault="00604215" w:rsidP="00624192">
      <w:pPr>
        <w:jc w:val="right"/>
        <w:rPr>
          <w:b/>
          <w:bCs/>
          <w:color w:val="000000"/>
          <w:sz w:val="28"/>
          <w:szCs w:val="28"/>
        </w:rPr>
      </w:pPr>
    </w:p>
    <w:p w:rsidR="00604215" w:rsidRPr="00DB1016" w:rsidRDefault="00604215" w:rsidP="00DB1016">
      <w:pPr>
        <w:jc w:val="center"/>
        <w:rPr>
          <w:color w:val="000000"/>
        </w:rPr>
      </w:pPr>
      <w:r w:rsidRPr="00624192">
        <w:rPr>
          <w:b/>
          <w:bCs/>
          <w:color w:val="000000"/>
          <w:sz w:val="28"/>
          <w:szCs w:val="28"/>
        </w:rPr>
        <w:t xml:space="preserve">Об утверждении </w:t>
      </w:r>
      <w:bookmarkStart w:id="0" w:name="_Hlk87436565"/>
      <w:bookmarkStart w:id="1" w:name="_Hlk87436822"/>
      <w:r>
        <w:rPr>
          <w:b/>
          <w:bCs/>
          <w:color w:val="000000"/>
          <w:sz w:val="28"/>
          <w:szCs w:val="28"/>
        </w:rPr>
        <w:t>формы проверочного листа, используемого при осуществлении</w:t>
      </w:r>
      <w:bookmarkStart w:id="2" w:name="_Hlk82421409"/>
      <w:bookmarkStart w:id="3" w:name="_Hlk87946242"/>
      <w:bookmarkEnd w:id="0"/>
      <w:r>
        <w:rPr>
          <w:b/>
          <w:bCs/>
          <w:color w:val="000000"/>
          <w:sz w:val="28"/>
          <w:szCs w:val="28"/>
        </w:rPr>
        <w:t xml:space="preserve"> </w:t>
      </w:r>
      <w:r w:rsidRPr="00624192">
        <w:rPr>
          <w:b/>
          <w:bCs/>
          <w:color w:val="000000"/>
          <w:sz w:val="28"/>
          <w:szCs w:val="28"/>
        </w:rPr>
        <w:t xml:space="preserve">муниципального </w:t>
      </w:r>
      <w:r>
        <w:rPr>
          <w:b/>
          <w:bCs/>
          <w:color w:val="000000"/>
          <w:sz w:val="28"/>
          <w:szCs w:val="28"/>
        </w:rPr>
        <w:t xml:space="preserve">жилищного </w:t>
      </w:r>
      <w:r w:rsidRPr="00624192">
        <w:rPr>
          <w:b/>
          <w:bCs/>
          <w:color w:val="000000"/>
          <w:sz w:val="28"/>
          <w:szCs w:val="28"/>
        </w:rPr>
        <w:t xml:space="preserve">контроля </w:t>
      </w:r>
      <w:bookmarkStart w:id="4" w:name="_Hlk77686366"/>
      <w:bookmarkEnd w:id="1"/>
      <w:bookmarkEnd w:id="2"/>
      <w:r w:rsidRPr="00DB1016">
        <w:rPr>
          <w:b/>
          <w:bCs/>
          <w:color w:val="000000"/>
          <w:sz w:val="28"/>
          <w:szCs w:val="28"/>
        </w:rPr>
        <w:br/>
        <w:t xml:space="preserve">в </w:t>
      </w:r>
      <w:r>
        <w:rPr>
          <w:b/>
          <w:bCs/>
          <w:color w:val="000000"/>
          <w:sz w:val="28"/>
          <w:szCs w:val="28"/>
        </w:rPr>
        <w:t>Поротниковском сельском поселении</w:t>
      </w:r>
      <w:bookmarkEnd w:id="3"/>
      <w:bookmarkEnd w:id="4"/>
    </w:p>
    <w:p w:rsidR="00604215" w:rsidRDefault="00604215" w:rsidP="00DB1016">
      <w:pPr>
        <w:jc w:val="center"/>
        <w:rPr>
          <w:i/>
          <w:iCs/>
          <w:color w:val="000000"/>
        </w:rPr>
      </w:pPr>
    </w:p>
    <w:p w:rsidR="00604215" w:rsidRPr="00624192" w:rsidRDefault="00604215" w:rsidP="00624192">
      <w:pPr>
        <w:rPr>
          <w:color w:val="000000"/>
          <w:sz w:val="28"/>
          <w:szCs w:val="28"/>
        </w:rPr>
      </w:pPr>
    </w:p>
    <w:p w:rsidR="00604215" w:rsidRPr="00624192" w:rsidRDefault="00604215" w:rsidP="0092536C">
      <w:pPr>
        <w:spacing w:line="276" w:lineRule="auto"/>
        <w:ind w:firstLine="709"/>
        <w:jc w:val="both"/>
        <w:rPr>
          <w:color w:val="000000"/>
          <w:sz w:val="28"/>
          <w:szCs w:val="28"/>
        </w:rPr>
      </w:pPr>
      <w:r w:rsidRPr="00624192">
        <w:rPr>
          <w:color w:val="000000"/>
          <w:sz w:val="28"/>
          <w:szCs w:val="28"/>
        </w:rPr>
        <w:t xml:space="preserve">В соответствии со статьей </w:t>
      </w:r>
      <w:r>
        <w:rPr>
          <w:color w:val="000000"/>
          <w:sz w:val="28"/>
          <w:szCs w:val="28"/>
        </w:rPr>
        <w:t>53</w:t>
      </w:r>
      <w:r w:rsidRPr="00624192">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xml:space="preserve"> </w:t>
      </w:r>
      <w:r w:rsidRPr="000F357B">
        <w:rPr>
          <w:color w:val="000000"/>
          <w:sz w:val="28"/>
          <w:szCs w:val="28"/>
          <w:shd w:val="clear" w:color="auto" w:fill="FFFFFF"/>
        </w:rPr>
        <w:t>а также принимая во внимание вступающее в силу с 1 марта 2022 года постановление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92536C">
        <w:rPr>
          <w:color w:val="000000"/>
          <w:sz w:val="28"/>
          <w:szCs w:val="28"/>
          <w:shd w:val="clear" w:color="auto" w:fill="FFFFFF"/>
        </w:rPr>
        <w:t xml:space="preserve"> </w:t>
      </w:r>
    </w:p>
    <w:p w:rsidR="00604215" w:rsidRPr="004D5ED8" w:rsidRDefault="00604215" w:rsidP="00624192">
      <w:pPr>
        <w:spacing w:line="360" w:lineRule="auto"/>
        <w:ind w:firstLine="709"/>
        <w:jc w:val="both"/>
        <w:rPr>
          <w:sz w:val="28"/>
          <w:szCs w:val="28"/>
        </w:rPr>
      </w:pPr>
    </w:p>
    <w:p w:rsidR="00604215" w:rsidRDefault="00604215" w:rsidP="0092536C">
      <w:pPr>
        <w:spacing w:line="360" w:lineRule="auto"/>
        <w:jc w:val="both"/>
        <w:rPr>
          <w:b/>
          <w:bCs/>
          <w:sz w:val="28"/>
          <w:szCs w:val="28"/>
        </w:rPr>
      </w:pPr>
      <w:r>
        <w:rPr>
          <w:sz w:val="28"/>
          <w:szCs w:val="28"/>
        </w:rPr>
        <w:t xml:space="preserve">Администрация Поротниковского сельского поселения </w:t>
      </w:r>
      <w:r w:rsidRPr="005E2A50">
        <w:rPr>
          <w:sz w:val="28"/>
          <w:szCs w:val="28"/>
        </w:rPr>
        <w:t xml:space="preserve"> </w:t>
      </w:r>
      <w:r w:rsidRPr="005E2A50">
        <w:rPr>
          <w:b/>
          <w:bCs/>
          <w:sz w:val="28"/>
          <w:szCs w:val="28"/>
        </w:rPr>
        <w:t>ПОСТАНОВЛЯЕТ:</w:t>
      </w:r>
    </w:p>
    <w:p w:rsidR="00604215" w:rsidRPr="00624192" w:rsidRDefault="00604215" w:rsidP="00624192">
      <w:pPr>
        <w:spacing w:line="360" w:lineRule="auto"/>
        <w:ind w:firstLine="709"/>
        <w:jc w:val="both"/>
        <w:rPr>
          <w:sz w:val="28"/>
          <w:szCs w:val="28"/>
        </w:rPr>
      </w:pPr>
      <w:r w:rsidRPr="00624192">
        <w:rPr>
          <w:color w:val="000000"/>
          <w:sz w:val="28"/>
          <w:szCs w:val="28"/>
        </w:rPr>
        <w:t xml:space="preserve">1. Утвердить </w:t>
      </w:r>
      <w:bookmarkStart w:id="5" w:name="_Hlk82421551"/>
      <w:r w:rsidRPr="00D47C14">
        <w:rPr>
          <w:color w:val="000000"/>
          <w:sz w:val="28"/>
          <w:szCs w:val="28"/>
        </w:rPr>
        <w:t>форм</w:t>
      </w:r>
      <w:r>
        <w:rPr>
          <w:color w:val="000000"/>
          <w:sz w:val="28"/>
          <w:szCs w:val="28"/>
        </w:rPr>
        <w:t>у</w:t>
      </w:r>
      <w:r w:rsidRPr="00D47C14">
        <w:rPr>
          <w:color w:val="000000"/>
          <w:sz w:val="28"/>
          <w:szCs w:val="28"/>
        </w:rPr>
        <w:t xml:space="preserve"> проверочного листа, используемого при </w:t>
      </w:r>
      <w:r>
        <w:rPr>
          <w:color w:val="000000"/>
          <w:sz w:val="28"/>
          <w:szCs w:val="28"/>
        </w:rPr>
        <w:t>осуществлении</w:t>
      </w:r>
      <w:bookmarkEnd w:id="5"/>
      <w:r>
        <w:rPr>
          <w:color w:val="000000"/>
          <w:sz w:val="28"/>
          <w:szCs w:val="28"/>
        </w:rPr>
        <w:t xml:space="preserve"> </w:t>
      </w:r>
      <w:r w:rsidRPr="0040147C">
        <w:rPr>
          <w:color w:val="000000"/>
          <w:sz w:val="28"/>
          <w:szCs w:val="28"/>
        </w:rPr>
        <w:t xml:space="preserve">муниципального </w:t>
      </w:r>
      <w:r>
        <w:rPr>
          <w:color w:val="000000"/>
          <w:sz w:val="28"/>
          <w:szCs w:val="28"/>
        </w:rPr>
        <w:t xml:space="preserve">жилищного </w:t>
      </w:r>
      <w:r w:rsidRPr="0040147C">
        <w:rPr>
          <w:color w:val="000000"/>
          <w:sz w:val="28"/>
          <w:szCs w:val="28"/>
        </w:rPr>
        <w:t xml:space="preserve">контроля </w:t>
      </w:r>
      <w:r>
        <w:rPr>
          <w:color w:val="000000"/>
          <w:sz w:val="28"/>
          <w:szCs w:val="28"/>
        </w:rPr>
        <w:t xml:space="preserve">в Поротниковском сельском поселении </w:t>
      </w:r>
      <w:r w:rsidRPr="00624192">
        <w:rPr>
          <w:color w:val="000000"/>
          <w:sz w:val="28"/>
          <w:szCs w:val="28"/>
        </w:rPr>
        <w:t>согласно приложению.</w:t>
      </w:r>
    </w:p>
    <w:p w:rsidR="00604215" w:rsidRPr="008C33A2" w:rsidRDefault="00604215" w:rsidP="008C33A2">
      <w:pPr>
        <w:tabs>
          <w:tab w:val="left" w:pos="1200"/>
        </w:tabs>
        <w:autoSpaceDE w:val="0"/>
        <w:autoSpaceDN w:val="0"/>
        <w:spacing w:line="360" w:lineRule="auto"/>
        <w:ind w:firstLine="709"/>
        <w:jc w:val="both"/>
        <w:rPr>
          <w:color w:val="000000"/>
          <w:sz w:val="28"/>
          <w:szCs w:val="28"/>
        </w:rPr>
      </w:pPr>
      <w:r w:rsidRPr="00624192">
        <w:rPr>
          <w:color w:val="000000"/>
          <w:sz w:val="28"/>
          <w:szCs w:val="28"/>
        </w:rPr>
        <w:t xml:space="preserve">2. Настоящее </w:t>
      </w:r>
      <w:r w:rsidRPr="008C33A2">
        <w:rPr>
          <w:color w:val="000000"/>
          <w:sz w:val="28"/>
          <w:szCs w:val="28"/>
        </w:rPr>
        <w:t>Постановление вступает в силу с</w:t>
      </w:r>
      <w:r>
        <w:rPr>
          <w:color w:val="000000"/>
          <w:sz w:val="28"/>
          <w:szCs w:val="28"/>
        </w:rPr>
        <w:t>о дня его официального опубликования</w:t>
      </w:r>
      <w:r w:rsidRPr="008C33A2">
        <w:rPr>
          <w:color w:val="000000"/>
          <w:sz w:val="28"/>
          <w:szCs w:val="28"/>
        </w:rPr>
        <w:t>.</w:t>
      </w:r>
    </w:p>
    <w:p w:rsidR="00604215" w:rsidRPr="00624192" w:rsidRDefault="00604215" w:rsidP="00956595">
      <w:pPr>
        <w:spacing w:after="160" w:line="360" w:lineRule="auto"/>
        <w:ind w:firstLine="709"/>
        <w:jc w:val="both"/>
        <w:rPr>
          <w:color w:val="000000"/>
          <w:sz w:val="28"/>
          <w:szCs w:val="28"/>
        </w:rPr>
      </w:pPr>
      <w:r w:rsidRPr="008C33A2">
        <w:rPr>
          <w:color w:val="000000"/>
          <w:sz w:val="28"/>
          <w:szCs w:val="28"/>
        </w:rPr>
        <w:t>3. Обеспечить размещение настоящего Пост</w:t>
      </w:r>
      <w:r>
        <w:rPr>
          <w:color w:val="000000"/>
          <w:sz w:val="28"/>
          <w:szCs w:val="28"/>
        </w:rPr>
        <w:t>ановления на официальном сайте А</w:t>
      </w:r>
      <w:r w:rsidRPr="008C33A2">
        <w:rPr>
          <w:color w:val="000000"/>
          <w:sz w:val="28"/>
          <w:szCs w:val="28"/>
        </w:rPr>
        <w:t>дминистрации</w:t>
      </w:r>
      <w:r>
        <w:rPr>
          <w:color w:val="000000"/>
          <w:sz w:val="28"/>
          <w:szCs w:val="28"/>
        </w:rPr>
        <w:t xml:space="preserve"> Поротниковского сельского поселения</w:t>
      </w:r>
      <w:r w:rsidRPr="00914EA6">
        <w:rPr>
          <w:color w:val="000000"/>
          <w:sz w:val="28"/>
          <w:szCs w:val="28"/>
        </w:rPr>
        <w:t xml:space="preserve"> </w:t>
      </w:r>
      <w:r>
        <w:rPr>
          <w:color w:val="000000"/>
          <w:sz w:val="28"/>
          <w:szCs w:val="28"/>
        </w:rPr>
        <w:t>в</w:t>
      </w:r>
      <w:r w:rsidRPr="00914EA6">
        <w:rPr>
          <w:color w:val="000000"/>
          <w:sz w:val="28"/>
          <w:szCs w:val="28"/>
        </w:rPr>
        <w:t xml:space="preserve"> информационно-коммуникационной сети «Интернет»</w:t>
      </w:r>
      <w:r>
        <w:rPr>
          <w:color w:val="000000"/>
          <w:sz w:val="28"/>
          <w:szCs w:val="28"/>
        </w:rPr>
        <w:t xml:space="preserve"> и </w:t>
      </w:r>
      <w:r w:rsidRPr="00956595">
        <w:rPr>
          <w:color w:val="000000"/>
          <w:sz w:val="28"/>
          <w:szCs w:val="28"/>
          <w:shd w:val="clear" w:color="auto" w:fill="FFFFFF"/>
        </w:rPr>
        <w:t>внесени</w:t>
      </w:r>
      <w:r>
        <w:rPr>
          <w:color w:val="000000"/>
          <w:sz w:val="28"/>
          <w:szCs w:val="28"/>
          <w:shd w:val="clear" w:color="auto" w:fill="FFFFFF"/>
        </w:rPr>
        <w:t xml:space="preserve">е формы проверочного листа </w:t>
      </w:r>
      <w:r w:rsidRPr="00956595">
        <w:rPr>
          <w:color w:val="000000"/>
          <w:sz w:val="28"/>
          <w:szCs w:val="28"/>
          <w:shd w:val="clear" w:color="auto" w:fill="FFFFFF"/>
        </w:rPr>
        <w:t>в единый реестр видов федерального государственного контроля (надзора), регионального государственного контроля (надзора), муниципального контроля</w:t>
      </w:r>
      <w:r w:rsidRPr="00624192">
        <w:rPr>
          <w:color w:val="000000"/>
          <w:sz w:val="28"/>
          <w:szCs w:val="28"/>
        </w:rPr>
        <w:t>.</w:t>
      </w:r>
    </w:p>
    <w:p w:rsidR="00604215" w:rsidRPr="00624192" w:rsidRDefault="00604215" w:rsidP="00624192">
      <w:pPr>
        <w:tabs>
          <w:tab w:val="left" w:pos="1000"/>
          <w:tab w:val="left" w:pos="2552"/>
        </w:tabs>
        <w:jc w:val="both"/>
        <w:rPr>
          <w:color w:val="000000"/>
          <w:sz w:val="28"/>
          <w:szCs w:val="28"/>
        </w:rPr>
      </w:pPr>
    </w:p>
    <w:p w:rsidR="00604215" w:rsidRPr="00624192" w:rsidRDefault="00604215" w:rsidP="00624192">
      <w:pPr>
        <w:rPr>
          <w:color w:val="000000"/>
          <w:sz w:val="28"/>
          <w:szCs w:val="28"/>
        </w:rPr>
      </w:pPr>
      <w:r w:rsidRPr="00624192">
        <w:rPr>
          <w:color w:val="000000"/>
          <w:sz w:val="28"/>
          <w:szCs w:val="28"/>
        </w:rPr>
        <w:t xml:space="preserve">Глава </w:t>
      </w:r>
      <w:r>
        <w:rPr>
          <w:b/>
          <w:bCs/>
          <w:color w:val="000000"/>
          <w:sz w:val="28"/>
          <w:szCs w:val="28"/>
        </w:rPr>
        <w:t xml:space="preserve"> </w:t>
      </w:r>
      <w:r w:rsidRPr="00A873C0">
        <w:rPr>
          <w:color w:val="000000"/>
          <w:sz w:val="28"/>
          <w:szCs w:val="28"/>
        </w:rPr>
        <w:t>Поротниковского сельского поселения:                        Н.Ю.Чумакова.</w:t>
      </w:r>
      <w:r>
        <w:rPr>
          <w:b/>
          <w:bCs/>
          <w:color w:val="000000"/>
          <w:sz w:val="28"/>
          <w:szCs w:val="28"/>
        </w:rPr>
        <w:t xml:space="preserve">                    </w:t>
      </w:r>
    </w:p>
    <w:p w:rsidR="00604215" w:rsidRPr="00624192" w:rsidRDefault="00604215" w:rsidP="00624192">
      <w:pPr>
        <w:rPr>
          <w:color w:val="000000"/>
          <w:sz w:val="28"/>
          <w:szCs w:val="28"/>
        </w:rPr>
      </w:pPr>
    </w:p>
    <w:p w:rsidR="00604215" w:rsidRPr="00624192" w:rsidRDefault="00604215" w:rsidP="00624192">
      <w:pPr>
        <w:rPr>
          <w:color w:val="000000"/>
        </w:rPr>
      </w:pPr>
      <w:r w:rsidRPr="00624192">
        <w:rPr>
          <w:color w:val="000000"/>
        </w:rPr>
        <w:br w:type="page"/>
      </w:r>
    </w:p>
    <w:p w:rsidR="00604215" w:rsidRPr="00624192" w:rsidRDefault="00604215" w:rsidP="00624192">
      <w:pPr>
        <w:tabs>
          <w:tab w:val="num" w:pos="200"/>
        </w:tabs>
        <w:ind w:left="4536"/>
        <w:jc w:val="center"/>
        <w:outlineLvl w:val="0"/>
        <w:rPr>
          <w:color w:val="000000"/>
          <w:sz w:val="28"/>
          <w:szCs w:val="28"/>
        </w:rPr>
      </w:pPr>
      <w:r w:rsidRPr="00624192">
        <w:rPr>
          <w:color w:val="000000"/>
          <w:sz w:val="28"/>
          <w:szCs w:val="28"/>
        </w:rPr>
        <w:t>Приложение</w:t>
      </w:r>
    </w:p>
    <w:p w:rsidR="00604215" w:rsidRPr="00624192" w:rsidRDefault="00604215" w:rsidP="00624192">
      <w:pPr>
        <w:ind w:left="4536"/>
        <w:jc w:val="center"/>
        <w:rPr>
          <w:color w:val="000000"/>
        </w:rPr>
      </w:pPr>
      <w:r>
        <w:rPr>
          <w:color w:val="000000"/>
          <w:sz w:val="28"/>
          <w:szCs w:val="28"/>
        </w:rPr>
        <w:t>к постановлению А</w:t>
      </w:r>
      <w:r w:rsidRPr="00624192">
        <w:rPr>
          <w:color w:val="000000"/>
          <w:sz w:val="28"/>
          <w:szCs w:val="28"/>
        </w:rPr>
        <w:t xml:space="preserve">дминистрации </w:t>
      </w:r>
      <w:r>
        <w:rPr>
          <w:color w:val="000000"/>
          <w:sz w:val="28"/>
          <w:szCs w:val="28"/>
        </w:rPr>
        <w:t xml:space="preserve">Поротниковского сельского поселения     </w:t>
      </w:r>
    </w:p>
    <w:p w:rsidR="00604215" w:rsidRPr="00624192" w:rsidRDefault="00604215" w:rsidP="00624192">
      <w:pPr>
        <w:tabs>
          <w:tab w:val="num" w:pos="200"/>
        </w:tabs>
        <w:ind w:left="4536"/>
        <w:jc w:val="center"/>
        <w:outlineLvl w:val="0"/>
        <w:rPr>
          <w:color w:val="000000"/>
          <w:sz w:val="28"/>
          <w:szCs w:val="28"/>
        </w:rPr>
      </w:pPr>
      <w:r w:rsidRPr="00624192">
        <w:rPr>
          <w:color w:val="000000"/>
          <w:sz w:val="28"/>
          <w:szCs w:val="28"/>
        </w:rPr>
        <w:t xml:space="preserve">от </w:t>
      </w:r>
      <w:r>
        <w:rPr>
          <w:color w:val="000000"/>
          <w:sz w:val="28"/>
          <w:szCs w:val="28"/>
        </w:rPr>
        <w:t>29.03.</w:t>
      </w:r>
      <w:r w:rsidRPr="00624192">
        <w:rPr>
          <w:color w:val="000000"/>
          <w:sz w:val="28"/>
          <w:szCs w:val="28"/>
        </w:rPr>
        <w:t>202</w:t>
      </w:r>
      <w:r w:rsidRPr="00D70BB5">
        <w:rPr>
          <w:color w:val="000000"/>
          <w:sz w:val="28"/>
          <w:szCs w:val="28"/>
        </w:rPr>
        <w:t>2</w:t>
      </w:r>
      <w:r w:rsidRPr="00624192">
        <w:rPr>
          <w:color w:val="000000"/>
          <w:sz w:val="28"/>
          <w:szCs w:val="28"/>
        </w:rPr>
        <w:t xml:space="preserve"> № </w:t>
      </w:r>
      <w:r>
        <w:rPr>
          <w:color w:val="000000"/>
          <w:sz w:val="28"/>
          <w:szCs w:val="28"/>
        </w:rPr>
        <w:t>19</w:t>
      </w:r>
    </w:p>
    <w:p w:rsidR="00604215" w:rsidRPr="00624192" w:rsidRDefault="00604215" w:rsidP="00624192">
      <w:pPr>
        <w:shd w:val="clear" w:color="auto" w:fill="FFFFFF"/>
        <w:jc w:val="center"/>
        <w:rPr>
          <w:color w:val="000000"/>
          <w:sz w:val="28"/>
          <w:szCs w:val="28"/>
        </w:rPr>
      </w:pPr>
    </w:p>
    <w:p w:rsidR="00604215" w:rsidRDefault="00604215" w:rsidP="00624192">
      <w:pPr>
        <w:shd w:val="clear" w:color="auto" w:fill="FFFFFF"/>
        <w:jc w:val="center"/>
        <w:rPr>
          <w:color w:val="000000"/>
          <w:sz w:val="28"/>
          <w:szCs w:val="28"/>
        </w:rPr>
      </w:pPr>
    </w:p>
    <w:p w:rsidR="00604215" w:rsidRDefault="00604215" w:rsidP="00141D8D">
      <w:pPr>
        <w:shd w:val="clear" w:color="auto" w:fill="FFFFFF"/>
        <w:jc w:val="right"/>
        <w:rPr>
          <w:color w:val="000000"/>
          <w:sz w:val="28"/>
          <w:szCs w:val="28"/>
        </w:rPr>
      </w:pPr>
      <w:r>
        <w:rPr>
          <w:color w:val="000000"/>
          <w:sz w:val="28"/>
          <w:szCs w:val="28"/>
        </w:rPr>
        <w:t>Форма</w:t>
      </w:r>
    </w:p>
    <w:p w:rsidR="00604215" w:rsidRDefault="00604215" w:rsidP="00624192">
      <w:pPr>
        <w:shd w:val="clear" w:color="auto" w:fill="FFFFFF"/>
        <w:jc w:val="center"/>
        <w:rPr>
          <w:color w:val="000000"/>
          <w:sz w:val="28"/>
          <w:szCs w:val="28"/>
        </w:rPr>
      </w:pPr>
    </w:p>
    <w:p w:rsidR="00604215" w:rsidRDefault="00604215" w:rsidP="00E8594A">
      <w:pPr>
        <w:shd w:val="clear" w:color="auto" w:fill="FFFFFF"/>
        <w:ind w:left="5103"/>
        <w:jc w:val="center"/>
        <w:rPr>
          <w:color w:val="000000"/>
          <w:sz w:val="28"/>
          <w:szCs w:val="28"/>
        </w:rPr>
      </w:pPr>
      <w:r w:rsidRPr="00E8594A">
        <w:rPr>
          <w:color w:val="000000"/>
          <w:sz w:val="28"/>
          <w:szCs w:val="28"/>
        </w:rPr>
        <w:t xml:space="preserve">QR-код, предусмотренный постановлением Правительства Российской Федерации </w:t>
      </w:r>
      <w:r>
        <w:rPr>
          <w:color w:val="000000"/>
          <w:sz w:val="28"/>
          <w:szCs w:val="28"/>
        </w:rPr>
        <w:br/>
      </w:r>
      <w:r w:rsidRPr="00E8594A">
        <w:rPr>
          <w:color w:val="000000"/>
          <w:sz w:val="28"/>
          <w:szCs w:val="28"/>
        </w:rPr>
        <w:t>от 16</w:t>
      </w:r>
      <w:r>
        <w:rPr>
          <w:color w:val="000000"/>
          <w:sz w:val="28"/>
          <w:szCs w:val="28"/>
        </w:rPr>
        <w:t>.04.</w:t>
      </w:r>
      <w:r w:rsidRPr="00E8594A">
        <w:rPr>
          <w:color w:val="000000"/>
          <w:sz w:val="28"/>
          <w:szCs w:val="28"/>
        </w:rPr>
        <w:t xml:space="preserve">2021 </w:t>
      </w:r>
      <w:r>
        <w:rPr>
          <w:color w:val="000000"/>
          <w:sz w:val="28"/>
          <w:szCs w:val="28"/>
        </w:rPr>
        <w:t>№</w:t>
      </w:r>
      <w:r w:rsidRPr="00E8594A">
        <w:rPr>
          <w:color w:val="000000"/>
          <w:sz w:val="28"/>
          <w:szCs w:val="28"/>
        </w:rPr>
        <w:t xml:space="preserve"> 604 </w:t>
      </w:r>
      <w:r>
        <w:rPr>
          <w:color w:val="000000"/>
          <w:sz w:val="28"/>
          <w:szCs w:val="28"/>
        </w:rPr>
        <w:t>«</w:t>
      </w:r>
      <w:r w:rsidRPr="00E8594A">
        <w:rPr>
          <w:color w:val="000000"/>
          <w:sz w:val="28"/>
          <w:szCs w:val="28"/>
        </w:rP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Pr>
          <w:color w:val="000000"/>
          <w:sz w:val="28"/>
          <w:szCs w:val="28"/>
        </w:rPr>
        <w:br/>
        <w:t xml:space="preserve">№ </w:t>
      </w:r>
      <w:r w:rsidRPr="00E8594A">
        <w:rPr>
          <w:color w:val="000000"/>
          <w:sz w:val="28"/>
          <w:szCs w:val="28"/>
        </w:rPr>
        <w:t>415</w:t>
      </w:r>
      <w:r>
        <w:rPr>
          <w:color w:val="000000"/>
          <w:sz w:val="28"/>
          <w:szCs w:val="28"/>
        </w:rPr>
        <w:t>»</w:t>
      </w:r>
      <w:r w:rsidRPr="00E8594A">
        <w:rPr>
          <w:color w:val="000000"/>
          <w:sz w:val="28"/>
          <w:szCs w:val="28"/>
        </w:rPr>
        <w:t>.</w:t>
      </w:r>
    </w:p>
    <w:p w:rsidR="00604215" w:rsidRDefault="00604215" w:rsidP="00E8594A">
      <w:pPr>
        <w:shd w:val="clear" w:color="auto" w:fill="FFFFFF"/>
        <w:jc w:val="right"/>
        <w:rPr>
          <w:color w:val="000000"/>
          <w:sz w:val="28"/>
          <w:szCs w:val="28"/>
        </w:rPr>
      </w:pPr>
    </w:p>
    <w:p w:rsidR="00604215" w:rsidRPr="00624192" w:rsidRDefault="00604215" w:rsidP="00624192">
      <w:pPr>
        <w:shd w:val="clear" w:color="auto" w:fill="FFFFFF"/>
        <w:jc w:val="center"/>
        <w:rPr>
          <w:color w:val="000000"/>
          <w:sz w:val="28"/>
          <w:szCs w:val="28"/>
        </w:rPr>
      </w:pPr>
    </w:p>
    <w:p w:rsidR="00604215" w:rsidRPr="00624192" w:rsidRDefault="00604215" w:rsidP="00624192">
      <w:pPr>
        <w:jc w:val="center"/>
        <w:rPr>
          <w:color w:val="000000"/>
          <w:sz w:val="28"/>
          <w:szCs w:val="28"/>
        </w:rPr>
      </w:pPr>
      <w:r>
        <w:rPr>
          <w:b/>
          <w:bCs/>
          <w:color w:val="000000"/>
          <w:sz w:val="28"/>
          <w:szCs w:val="28"/>
        </w:rPr>
        <w:t>Проверочный лист, используемый при осуществлении</w:t>
      </w:r>
      <w:r>
        <w:rPr>
          <w:b/>
          <w:bCs/>
          <w:color w:val="000000"/>
          <w:sz w:val="28"/>
          <w:szCs w:val="28"/>
        </w:rPr>
        <w:br/>
      </w:r>
      <w:r w:rsidRPr="00624192">
        <w:rPr>
          <w:b/>
          <w:bCs/>
          <w:color w:val="000000"/>
          <w:sz w:val="28"/>
          <w:szCs w:val="28"/>
        </w:rPr>
        <w:t xml:space="preserve">муниципального </w:t>
      </w:r>
      <w:r>
        <w:rPr>
          <w:b/>
          <w:bCs/>
          <w:color w:val="000000"/>
          <w:sz w:val="28"/>
          <w:szCs w:val="28"/>
        </w:rPr>
        <w:t xml:space="preserve">жилищного </w:t>
      </w:r>
      <w:r w:rsidRPr="00624192">
        <w:rPr>
          <w:b/>
          <w:bCs/>
          <w:color w:val="000000"/>
          <w:sz w:val="28"/>
          <w:szCs w:val="28"/>
        </w:rPr>
        <w:t>контроля</w:t>
      </w:r>
      <w:r>
        <w:rPr>
          <w:b/>
          <w:bCs/>
          <w:color w:val="000000"/>
          <w:sz w:val="28"/>
          <w:szCs w:val="28"/>
        </w:rPr>
        <w:t xml:space="preserve"> </w:t>
      </w:r>
      <w:r w:rsidRPr="00DB1016">
        <w:rPr>
          <w:b/>
          <w:bCs/>
          <w:color w:val="000000"/>
          <w:sz w:val="28"/>
          <w:szCs w:val="28"/>
        </w:rPr>
        <w:t xml:space="preserve">в </w:t>
      </w:r>
      <w:r>
        <w:rPr>
          <w:b/>
          <w:bCs/>
          <w:color w:val="000000"/>
          <w:sz w:val="28"/>
          <w:szCs w:val="28"/>
        </w:rPr>
        <w:t xml:space="preserve">Поротниковском сельском поселении                                              </w:t>
      </w:r>
      <w:r w:rsidRPr="0040147C">
        <w:rPr>
          <w:b/>
          <w:bCs/>
          <w:color w:val="000000"/>
          <w:sz w:val="28"/>
          <w:szCs w:val="28"/>
        </w:rPr>
        <w:t xml:space="preserve"> </w:t>
      </w:r>
      <w:r w:rsidRPr="00624192">
        <w:rPr>
          <w:b/>
          <w:bCs/>
          <w:color w:val="000000"/>
          <w:sz w:val="28"/>
          <w:szCs w:val="28"/>
        </w:rPr>
        <w:br/>
      </w:r>
      <w:r w:rsidRPr="00624192">
        <w:rPr>
          <w:color w:val="000000"/>
          <w:sz w:val="28"/>
          <w:szCs w:val="28"/>
        </w:rPr>
        <w:t>(далее также – про</w:t>
      </w:r>
      <w:r>
        <w:rPr>
          <w:color w:val="000000"/>
          <w:sz w:val="28"/>
          <w:szCs w:val="28"/>
        </w:rPr>
        <w:t>верочный лист</w:t>
      </w:r>
      <w:r w:rsidRPr="00624192">
        <w:rPr>
          <w:color w:val="000000"/>
          <w:sz w:val="28"/>
          <w:szCs w:val="28"/>
        </w:rPr>
        <w:t>)</w:t>
      </w:r>
    </w:p>
    <w:p w:rsidR="00604215" w:rsidRDefault="00604215">
      <w:pPr>
        <w:rPr>
          <w:sz w:val="28"/>
          <w:szCs w:val="28"/>
        </w:rPr>
      </w:pPr>
    </w:p>
    <w:p w:rsidR="00604215" w:rsidRPr="00EB6F30" w:rsidRDefault="00604215" w:rsidP="00EB6F30">
      <w:pPr>
        <w:widowControl w:val="0"/>
        <w:autoSpaceDE w:val="0"/>
        <w:autoSpaceDN w:val="0"/>
        <w:adjustRightInd w:val="0"/>
        <w:jc w:val="both"/>
        <w:textAlignment w:val="baseline"/>
        <w:rPr>
          <w:color w:val="000000"/>
        </w:rPr>
      </w:pPr>
      <w:r w:rsidRPr="00EB6F30">
        <w:rPr>
          <w:color w:val="000000"/>
        </w:rPr>
        <w:t xml:space="preserve">                                                  «____» ___________20 ___ г.</w:t>
      </w:r>
    </w:p>
    <w:p w:rsidR="00604215" w:rsidRPr="00EB6F30" w:rsidRDefault="00604215">
      <w:pPr>
        <w:rPr>
          <w:i/>
          <w:iCs/>
          <w:sz w:val="20"/>
          <w:szCs w:val="20"/>
        </w:rPr>
      </w:pPr>
      <w:r w:rsidRPr="00EB6F30">
        <w:rPr>
          <w:i/>
          <w:iCs/>
          <w:sz w:val="20"/>
          <w:szCs w:val="20"/>
        </w:rPr>
        <w:t>дата заполнения проверочного листа</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FF2AE0">
        <w:rPr>
          <w:color w:val="22272F"/>
          <w:sz w:val="28"/>
          <w:szCs w:val="28"/>
        </w:rPr>
        <w:t>1. Вид   контроля,   в</w:t>
      </w:r>
      <w:r>
        <w:rPr>
          <w:color w:val="22272F"/>
          <w:sz w:val="28"/>
          <w:szCs w:val="28"/>
        </w:rPr>
        <w:t>ключенный</w:t>
      </w:r>
      <w:r w:rsidRPr="00FF2AE0">
        <w:rPr>
          <w:color w:val="22272F"/>
          <w:sz w:val="28"/>
          <w:szCs w:val="28"/>
        </w:rPr>
        <w:t xml:space="preserve">  в   единый   реестр     видов контроля:</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FF2AE0">
        <w:rPr>
          <w:color w:val="22272F"/>
          <w:sz w:val="28"/>
          <w:szCs w:val="28"/>
        </w:rPr>
        <w:t>_________________________________________________________________________</w:t>
      </w:r>
      <w:r>
        <w:rPr>
          <w:color w:val="22272F"/>
          <w:sz w:val="28"/>
          <w:szCs w:val="28"/>
        </w:rPr>
        <w:t>_______________________________________________________________________________________________________________________________________________________________________________________________</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FF2AE0">
        <w:rPr>
          <w:color w:val="22272F"/>
          <w:sz w:val="28"/>
          <w:szCs w:val="28"/>
        </w:rPr>
        <w:t>2. Наименование контрольного органа и реквизиты</w:t>
      </w:r>
      <w:r>
        <w:rPr>
          <w:color w:val="22272F"/>
          <w:sz w:val="28"/>
          <w:szCs w:val="28"/>
        </w:rPr>
        <w:t xml:space="preserve"> нормативного </w:t>
      </w:r>
      <w:r w:rsidRPr="00FF2AE0">
        <w:rPr>
          <w:color w:val="22272F"/>
          <w:sz w:val="28"/>
          <w:szCs w:val="28"/>
        </w:rPr>
        <w:t>правового</w:t>
      </w:r>
      <w:r>
        <w:rPr>
          <w:color w:val="22272F"/>
          <w:sz w:val="28"/>
          <w:szCs w:val="28"/>
        </w:rPr>
        <w:t xml:space="preserve"> </w:t>
      </w:r>
      <w:r w:rsidRPr="00FF2AE0">
        <w:rPr>
          <w:color w:val="22272F"/>
          <w:sz w:val="28"/>
          <w:szCs w:val="28"/>
        </w:rPr>
        <w:t>акта об утверждении формы проверочного листа: ___________________________</w:t>
      </w:r>
      <w:r>
        <w:rPr>
          <w:color w:val="22272F"/>
          <w:sz w:val="28"/>
          <w:szCs w:val="28"/>
        </w:rPr>
        <w:t>_______________________________________</w:t>
      </w:r>
    </w:p>
    <w:p w:rsidR="00604215"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FF2AE0">
        <w:rPr>
          <w:color w:val="22272F"/>
          <w:sz w:val="28"/>
          <w:szCs w:val="28"/>
        </w:rPr>
        <w:t>_________________________________________________________________________</w:t>
      </w:r>
      <w:r>
        <w:rPr>
          <w:color w:val="22272F"/>
          <w:sz w:val="28"/>
          <w:szCs w:val="28"/>
        </w:rPr>
        <w:t>___________________________________________________________</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____________________________________________________________________________________________________________________________________</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FF2AE0">
        <w:rPr>
          <w:color w:val="22272F"/>
          <w:sz w:val="28"/>
          <w:szCs w:val="28"/>
        </w:rPr>
        <w:t xml:space="preserve">3. </w:t>
      </w:r>
      <w:r>
        <w:rPr>
          <w:color w:val="22272F"/>
          <w:sz w:val="28"/>
          <w:szCs w:val="28"/>
        </w:rPr>
        <w:t>Вид</w:t>
      </w:r>
      <w:r w:rsidRPr="00FF2AE0">
        <w:rPr>
          <w:color w:val="22272F"/>
          <w:sz w:val="28"/>
          <w:szCs w:val="28"/>
        </w:rPr>
        <w:t xml:space="preserve"> контрольного мероприятия: __________________</w:t>
      </w:r>
      <w:r>
        <w:rPr>
          <w:color w:val="22272F"/>
          <w:sz w:val="28"/>
          <w:szCs w:val="28"/>
        </w:rPr>
        <w:t>__________________</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FF2AE0">
        <w:rPr>
          <w:color w:val="22272F"/>
          <w:sz w:val="28"/>
          <w:szCs w:val="28"/>
        </w:rPr>
        <w:t>__________________________________________________________________</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4</w:t>
      </w:r>
      <w:r w:rsidRPr="00FF2AE0">
        <w:rPr>
          <w:color w:val="22272F"/>
          <w:sz w:val="28"/>
          <w:szCs w:val="28"/>
        </w:rPr>
        <w:t xml:space="preserve">. Объект </w:t>
      </w:r>
      <w:r>
        <w:rPr>
          <w:color w:val="22272F"/>
          <w:sz w:val="28"/>
          <w:szCs w:val="28"/>
        </w:rPr>
        <w:t>муниципального</w:t>
      </w:r>
      <w:r w:rsidRPr="00FF2AE0">
        <w:rPr>
          <w:color w:val="22272F"/>
          <w:sz w:val="28"/>
          <w:szCs w:val="28"/>
        </w:rPr>
        <w:t xml:space="preserve"> контроля, в отношении которого проводится контрольное мероприятие: __________________________________________</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FF2AE0">
        <w:rPr>
          <w:color w:val="22272F"/>
          <w:sz w:val="28"/>
          <w:szCs w:val="28"/>
        </w:rPr>
        <w:t>_________________________________________________________________________</w:t>
      </w:r>
      <w:r>
        <w:rPr>
          <w:color w:val="22272F"/>
          <w:sz w:val="28"/>
          <w:szCs w:val="28"/>
        </w:rPr>
        <w:t>_____________________________________________________________________________________________________________________________</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5</w:t>
      </w:r>
      <w:r w:rsidRPr="00FF2AE0">
        <w:rPr>
          <w:color w:val="22272F"/>
          <w:sz w:val="28"/>
          <w:szCs w:val="28"/>
        </w:rPr>
        <w:t>. Фамилия, имя и отчество (при наличии) гражданина или индивидуального</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FF2AE0">
        <w:rPr>
          <w:color w:val="22272F"/>
          <w:sz w:val="28"/>
          <w:szCs w:val="28"/>
        </w:rPr>
        <w:t>предпринимателя, его идентификационный номер налогоплательщика и (или)основной государственный регистрационный номер индивидуального</w:t>
      </w:r>
      <w:r>
        <w:rPr>
          <w:color w:val="22272F"/>
          <w:sz w:val="28"/>
          <w:szCs w:val="28"/>
        </w:rPr>
        <w:t xml:space="preserve"> </w:t>
      </w:r>
      <w:r w:rsidRPr="00FF2AE0">
        <w:rPr>
          <w:color w:val="22272F"/>
          <w:sz w:val="28"/>
          <w:szCs w:val="28"/>
        </w:rPr>
        <w:t>предпринимателя, адрес регистрации гражданина или индивидуального</w:t>
      </w:r>
      <w:r>
        <w:rPr>
          <w:color w:val="22272F"/>
          <w:sz w:val="28"/>
          <w:szCs w:val="28"/>
        </w:rPr>
        <w:t xml:space="preserve"> </w:t>
      </w:r>
      <w:r w:rsidRPr="00FF2AE0">
        <w:rPr>
          <w:color w:val="22272F"/>
          <w:sz w:val="28"/>
          <w:szCs w:val="28"/>
        </w:rPr>
        <w:t>предпринимателя, наименование юридического лица, его идентификационный</w:t>
      </w:r>
      <w:r>
        <w:rPr>
          <w:color w:val="22272F"/>
          <w:sz w:val="28"/>
          <w:szCs w:val="28"/>
        </w:rPr>
        <w:t xml:space="preserve"> </w:t>
      </w:r>
      <w:r w:rsidRPr="00FF2AE0">
        <w:rPr>
          <w:color w:val="22272F"/>
          <w:sz w:val="28"/>
          <w:szCs w:val="28"/>
        </w:rPr>
        <w:t>номер налогоплательщика и (или) основной государственный регистрационный</w:t>
      </w:r>
      <w:r>
        <w:rPr>
          <w:color w:val="22272F"/>
          <w:sz w:val="28"/>
          <w:szCs w:val="28"/>
        </w:rPr>
        <w:t xml:space="preserve"> </w:t>
      </w:r>
      <w:r w:rsidRPr="00FF2AE0">
        <w:rPr>
          <w:color w:val="22272F"/>
          <w:sz w:val="28"/>
          <w:szCs w:val="28"/>
        </w:rPr>
        <w:t xml:space="preserve">номер, адрес </w:t>
      </w:r>
      <w:r>
        <w:rPr>
          <w:color w:val="22272F"/>
          <w:sz w:val="28"/>
          <w:szCs w:val="28"/>
        </w:rPr>
        <w:t>юридического лица</w:t>
      </w:r>
      <w:r w:rsidRPr="00FF2AE0">
        <w:rPr>
          <w:color w:val="22272F"/>
          <w:sz w:val="28"/>
          <w:szCs w:val="28"/>
        </w:rPr>
        <w:t xml:space="preserve"> (е</w:t>
      </w:r>
      <w:r>
        <w:rPr>
          <w:color w:val="22272F"/>
          <w:sz w:val="28"/>
          <w:szCs w:val="28"/>
        </w:rPr>
        <w:t>го</w:t>
      </w:r>
      <w:r w:rsidRPr="00FF2AE0">
        <w:rPr>
          <w:color w:val="22272F"/>
          <w:sz w:val="28"/>
          <w:szCs w:val="28"/>
        </w:rPr>
        <w:t xml:space="preserve"> филиалов, представительств, обособленных</w:t>
      </w:r>
      <w:r>
        <w:rPr>
          <w:color w:val="22272F"/>
          <w:sz w:val="28"/>
          <w:szCs w:val="28"/>
        </w:rPr>
        <w:t xml:space="preserve"> </w:t>
      </w:r>
      <w:r w:rsidRPr="00FF2AE0">
        <w:rPr>
          <w:color w:val="22272F"/>
          <w:sz w:val="28"/>
          <w:szCs w:val="28"/>
        </w:rPr>
        <w:t>структурных подразделений), являющ</w:t>
      </w:r>
      <w:r>
        <w:rPr>
          <w:color w:val="22272F"/>
          <w:sz w:val="28"/>
          <w:szCs w:val="28"/>
        </w:rPr>
        <w:t>их</w:t>
      </w:r>
      <w:r w:rsidRPr="00FF2AE0">
        <w:rPr>
          <w:color w:val="22272F"/>
          <w:sz w:val="28"/>
          <w:szCs w:val="28"/>
        </w:rPr>
        <w:t>ся контролируемым</w:t>
      </w:r>
      <w:r>
        <w:rPr>
          <w:color w:val="22272F"/>
          <w:sz w:val="28"/>
          <w:szCs w:val="28"/>
        </w:rPr>
        <w:t>и</w:t>
      </w:r>
      <w:r w:rsidRPr="00FF2AE0">
        <w:rPr>
          <w:color w:val="22272F"/>
          <w:sz w:val="28"/>
          <w:szCs w:val="28"/>
        </w:rPr>
        <w:t xml:space="preserve"> лиц</w:t>
      </w:r>
      <w:r>
        <w:rPr>
          <w:color w:val="22272F"/>
          <w:sz w:val="28"/>
          <w:szCs w:val="28"/>
        </w:rPr>
        <w:t>ами:</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FF2AE0">
        <w:rPr>
          <w:color w:val="22272F"/>
          <w:sz w:val="28"/>
          <w:szCs w:val="28"/>
        </w:rPr>
        <w:t>_________________________________________________________________________</w:t>
      </w:r>
      <w:r>
        <w:rPr>
          <w:color w:val="22272F"/>
          <w:sz w:val="28"/>
          <w:szCs w:val="28"/>
        </w:rPr>
        <w:t>_______________________________________________________________________________________________________________________________________________________________________________________________</w:t>
      </w:r>
      <w:r w:rsidRPr="00FF2AE0">
        <w:rPr>
          <w:color w:val="22272F"/>
          <w:sz w:val="28"/>
          <w:szCs w:val="28"/>
        </w:rPr>
        <w:t>_________________________________________________________________________</w:t>
      </w:r>
      <w:r>
        <w:rPr>
          <w:color w:val="22272F"/>
          <w:sz w:val="28"/>
          <w:szCs w:val="28"/>
        </w:rPr>
        <w:t>___________________________________________________________</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6</w:t>
      </w:r>
      <w:r w:rsidRPr="00FF2AE0">
        <w:rPr>
          <w:color w:val="22272F"/>
          <w:sz w:val="28"/>
          <w:szCs w:val="28"/>
        </w:rPr>
        <w:t xml:space="preserve">. Место </w:t>
      </w:r>
      <w:r>
        <w:rPr>
          <w:color w:val="22272F"/>
          <w:sz w:val="28"/>
          <w:szCs w:val="28"/>
        </w:rPr>
        <w:t xml:space="preserve">  (места)  </w:t>
      </w:r>
      <w:r w:rsidRPr="00FF2AE0">
        <w:rPr>
          <w:color w:val="22272F"/>
          <w:sz w:val="28"/>
          <w:szCs w:val="28"/>
        </w:rPr>
        <w:t>проведения</w:t>
      </w:r>
      <w:r>
        <w:rPr>
          <w:color w:val="22272F"/>
          <w:sz w:val="28"/>
          <w:szCs w:val="28"/>
        </w:rPr>
        <w:t xml:space="preserve"> </w:t>
      </w:r>
      <w:r w:rsidRPr="00FF2AE0">
        <w:rPr>
          <w:color w:val="22272F"/>
          <w:sz w:val="28"/>
          <w:szCs w:val="28"/>
        </w:rPr>
        <w:t>контрольного</w:t>
      </w:r>
      <w:r>
        <w:rPr>
          <w:color w:val="22272F"/>
          <w:sz w:val="28"/>
          <w:szCs w:val="28"/>
        </w:rPr>
        <w:t xml:space="preserve"> </w:t>
      </w:r>
      <w:r w:rsidRPr="00FF2AE0">
        <w:rPr>
          <w:color w:val="22272F"/>
          <w:sz w:val="28"/>
          <w:szCs w:val="28"/>
        </w:rPr>
        <w:t>мероприятия с   заполнением</w:t>
      </w:r>
    </w:p>
    <w:p w:rsidR="00604215"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FF2AE0">
        <w:rPr>
          <w:color w:val="22272F"/>
          <w:sz w:val="28"/>
          <w:szCs w:val="28"/>
        </w:rPr>
        <w:t>проверочного листа: _______________</w:t>
      </w:r>
      <w:r>
        <w:rPr>
          <w:color w:val="22272F"/>
          <w:sz w:val="28"/>
          <w:szCs w:val="28"/>
        </w:rPr>
        <w:t>_</w:t>
      </w:r>
      <w:r w:rsidRPr="00FF2AE0">
        <w:rPr>
          <w:color w:val="22272F"/>
          <w:sz w:val="28"/>
          <w:szCs w:val="28"/>
        </w:rPr>
        <w:t>________________________________</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FF2AE0">
        <w:rPr>
          <w:color w:val="22272F"/>
          <w:sz w:val="28"/>
          <w:szCs w:val="28"/>
        </w:rPr>
        <w:t>_________________________________________________________________________</w:t>
      </w:r>
      <w:r>
        <w:rPr>
          <w:color w:val="22272F"/>
          <w:sz w:val="28"/>
          <w:szCs w:val="28"/>
        </w:rPr>
        <w:t>_____________________________________________________________________________________________________________________________</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7</w:t>
      </w:r>
      <w:r w:rsidRPr="00FF2AE0">
        <w:rPr>
          <w:color w:val="22272F"/>
          <w:sz w:val="28"/>
          <w:szCs w:val="28"/>
        </w:rPr>
        <w:t>. Реквизиты решения контрольного органа о проведении</w:t>
      </w:r>
      <w:r>
        <w:rPr>
          <w:color w:val="22272F"/>
          <w:sz w:val="28"/>
          <w:szCs w:val="28"/>
        </w:rPr>
        <w:t xml:space="preserve"> </w:t>
      </w:r>
      <w:r w:rsidRPr="00FF2AE0">
        <w:rPr>
          <w:color w:val="22272F"/>
          <w:sz w:val="28"/>
          <w:szCs w:val="28"/>
        </w:rPr>
        <w:t>контрольного мероприятия, подписанного</w:t>
      </w:r>
      <w:r>
        <w:rPr>
          <w:color w:val="22272F"/>
          <w:sz w:val="28"/>
          <w:szCs w:val="28"/>
        </w:rPr>
        <w:t xml:space="preserve"> </w:t>
      </w:r>
      <w:r w:rsidRPr="00FF2AE0">
        <w:rPr>
          <w:color w:val="22272F"/>
          <w:sz w:val="28"/>
          <w:szCs w:val="28"/>
        </w:rPr>
        <w:t>уполномоченным</w:t>
      </w:r>
      <w:r>
        <w:rPr>
          <w:color w:val="22272F"/>
          <w:sz w:val="28"/>
          <w:szCs w:val="28"/>
        </w:rPr>
        <w:t xml:space="preserve"> </w:t>
      </w:r>
      <w:r w:rsidRPr="00FF2AE0">
        <w:rPr>
          <w:color w:val="22272F"/>
          <w:sz w:val="28"/>
          <w:szCs w:val="28"/>
        </w:rPr>
        <w:t>должностным лицом контрольного органа: _____________________</w:t>
      </w:r>
      <w:r>
        <w:rPr>
          <w:color w:val="22272F"/>
          <w:sz w:val="28"/>
          <w:szCs w:val="28"/>
        </w:rPr>
        <w:t>___________________________</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FF2AE0">
        <w:rPr>
          <w:color w:val="22272F"/>
          <w:sz w:val="28"/>
          <w:szCs w:val="28"/>
        </w:rPr>
        <w:t>_________________________________________________________________________</w:t>
      </w:r>
      <w:r>
        <w:rPr>
          <w:color w:val="22272F"/>
          <w:sz w:val="28"/>
          <w:szCs w:val="28"/>
        </w:rPr>
        <w:t>___________________________________________________________</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8</w:t>
      </w:r>
      <w:r w:rsidRPr="00FF2AE0">
        <w:rPr>
          <w:color w:val="22272F"/>
          <w:sz w:val="28"/>
          <w:szCs w:val="28"/>
        </w:rPr>
        <w:t>. Учётный номер контрольного мероприятия: _________________</w:t>
      </w:r>
      <w:r>
        <w:rPr>
          <w:color w:val="22272F"/>
          <w:sz w:val="28"/>
          <w:szCs w:val="28"/>
        </w:rPr>
        <w:t>_________</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sidRPr="00FF2AE0">
        <w:rPr>
          <w:color w:val="22272F"/>
          <w:sz w:val="28"/>
          <w:szCs w:val="28"/>
        </w:rPr>
        <w:t>__________________________________________________________________</w:t>
      </w:r>
    </w:p>
    <w:p w:rsidR="00604215" w:rsidRPr="00FF2AE0" w:rsidRDefault="00604215" w:rsidP="00FF2A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8"/>
          <w:szCs w:val="28"/>
        </w:rPr>
      </w:pPr>
      <w:r>
        <w:rPr>
          <w:color w:val="22272F"/>
          <w:sz w:val="28"/>
          <w:szCs w:val="28"/>
        </w:rPr>
        <w:t>9</w:t>
      </w:r>
      <w:r w:rsidRPr="00FF2AE0">
        <w:rPr>
          <w:color w:val="22272F"/>
          <w:sz w:val="28"/>
          <w:szCs w:val="28"/>
        </w:rPr>
        <w:t xml:space="preserve">. </w:t>
      </w:r>
      <w:r>
        <w:rPr>
          <w:color w:val="22272F"/>
          <w:sz w:val="28"/>
          <w:szCs w:val="28"/>
        </w:rPr>
        <w:t>Список контрольных</w:t>
      </w:r>
      <w:r w:rsidRPr="00FF2AE0">
        <w:rPr>
          <w:color w:val="22272F"/>
          <w:sz w:val="28"/>
          <w:szCs w:val="28"/>
        </w:rPr>
        <w:t xml:space="preserve"> вопросов, отражающих содержание обязательных требований,</w:t>
      </w:r>
      <w:r>
        <w:rPr>
          <w:color w:val="22272F"/>
          <w:sz w:val="28"/>
          <w:szCs w:val="28"/>
        </w:rPr>
        <w:t xml:space="preserve"> </w:t>
      </w:r>
      <w:r w:rsidRPr="00FF2AE0">
        <w:rPr>
          <w:color w:val="22272F"/>
          <w:sz w:val="28"/>
          <w:szCs w:val="28"/>
        </w:rPr>
        <w:t>ответы на которые свидетельствует о соблюдении или несоблюдении</w:t>
      </w:r>
      <w:r>
        <w:rPr>
          <w:color w:val="22272F"/>
          <w:sz w:val="28"/>
          <w:szCs w:val="28"/>
        </w:rPr>
        <w:t xml:space="preserve"> </w:t>
      </w:r>
      <w:r w:rsidRPr="00FF2AE0">
        <w:rPr>
          <w:color w:val="22272F"/>
          <w:sz w:val="28"/>
          <w:szCs w:val="28"/>
        </w:rPr>
        <w:t>контролируемым лицом обязательных требований:</w:t>
      </w:r>
    </w:p>
    <w:p w:rsidR="00604215" w:rsidRDefault="00604215"/>
    <w:tbl>
      <w:tblPr>
        <w:tblW w:w="103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2603"/>
        <w:gridCol w:w="2241"/>
        <w:gridCol w:w="458"/>
        <w:gridCol w:w="579"/>
        <w:gridCol w:w="1701"/>
        <w:gridCol w:w="2021"/>
      </w:tblGrid>
      <w:tr w:rsidR="00604215" w:rsidRPr="00635EAE">
        <w:trPr>
          <w:trHeight w:val="2870"/>
        </w:trPr>
        <w:tc>
          <w:tcPr>
            <w:tcW w:w="756" w:type="dxa"/>
            <w:vMerge w:val="restart"/>
          </w:tcPr>
          <w:p w:rsidR="00604215" w:rsidRPr="00EE3E10" w:rsidRDefault="00604215" w:rsidP="00EE3E10">
            <w:pPr>
              <w:jc w:val="center"/>
              <w:rPr>
                <w:b/>
                <w:bCs/>
                <w:sz w:val="22"/>
                <w:szCs w:val="22"/>
              </w:rPr>
            </w:pPr>
            <w:r w:rsidRPr="00EE3E10">
              <w:rPr>
                <w:b/>
                <w:bCs/>
                <w:sz w:val="22"/>
                <w:szCs w:val="22"/>
              </w:rPr>
              <w:t>№ п/п</w:t>
            </w:r>
          </w:p>
        </w:tc>
        <w:tc>
          <w:tcPr>
            <w:tcW w:w="2603" w:type="dxa"/>
            <w:vMerge w:val="restart"/>
          </w:tcPr>
          <w:p w:rsidR="00604215" w:rsidRPr="00EE3E10" w:rsidRDefault="00604215" w:rsidP="00EE3E10">
            <w:pPr>
              <w:jc w:val="center"/>
              <w:rPr>
                <w:b/>
                <w:bCs/>
                <w:sz w:val="22"/>
                <w:szCs w:val="22"/>
              </w:rPr>
            </w:pPr>
            <w:r w:rsidRPr="00EE3E10">
              <w:rPr>
                <w:b/>
                <w:bCs/>
                <w:sz w:val="22"/>
                <w:szCs w:val="22"/>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241" w:type="dxa"/>
            <w:vMerge w:val="restart"/>
          </w:tcPr>
          <w:p w:rsidR="00604215" w:rsidRPr="00EE3E10" w:rsidRDefault="00604215" w:rsidP="00EE3E10">
            <w:pPr>
              <w:jc w:val="center"/>
              <w:rPr>
                <w:b/>
                <w:bCs/>
                <w:sz w:val="22"/>
                <w:szCs w:val="22"/>
              </w:rPr>
            </w:pPr>
            <w:r w:rsidRPr="00EE3E10">
              <w:rPr>
                <w:b/>
                <w:bCs/>
                <w:sz w:val="22"/>
                <w:szCs w:val="22"/>
              </w:rPr>
              <w:t>Реквизиты нормативных правовых актов с указанием их структурных единиц, которыми установлены обязательные требования</w:t>
            </w:r>
          </w:p>
        </w:tc>
        <w:tc>
          <w:tcPr>
            <w:tcW w:w="2738" w:type="dxa"/>
            <w:gridSpan w:val="3"/>
          </w:tcPr>
          <w:p w:rsidR="00604215" w:rsidRPr="00EE3E10" w:rsidRDefault="00604215" w:rsidP="00EE3E10">
            <w:pPr>
              <w:jc w:val="center"/>
              <w:rPr>
                <w:b/>
                <w:bCs/>
                <w:sz w:val="22"/>
                <w:szCs w:val="22"/>
              </w:rPr>
            </w:pPr>
            <w:r w:rsidRPr="00EE3E10">
              <w:rPr>
                <w:b/>
                <w:bCs/>
                <w:sz w:val="22"/>
                <w:szCs w:val="22"/>
              </w:rPr>
              <w:t>Ответы на контрольные вопросы</w:t>
            </w:r>
          </w:p>
        </w:tc>
        <w:tc>
          <w:tcPr>
            <w:tcW w:w="2021" w:type="dxa"/>
            <w:vMerge w:val="restart"/>
          </w:tcPr>
          <w:p w:rsidR="00604215" w:rsidRPr="00EE3E10" w:rsidRDefault="00604215" w:rsidP="00EE3E10">
            <w:pPr>
              <w:jc w:val="center"/>
              <w:rPr>
                <w:b/>
                <w:bCs/>
                <w:sz w:val="22"/>
                <w:szCs w:val="22"/>
              </w:rPr>
            </w:pPr>
            <w:r w:rsidRPr="00EE3E10">
              <w:rPr>
                <w:b/>
                <w:bCs/>
                <w:sz w:val="22"/>
                <w:szCs w:val="22"/>
              </w:rPr>
              <w:t>Примечание (подлежит обязательному заполнению в случае заполнения графы «неприменимо»)</w:t>
            </w:r>
          </w:p>
        </w:tc>
      </w:tr>
      <w:tr w:rsidR="00604215" w:rsidRPr="00635EAE">
        <w:tc>
          <w:tcPr>
            <w:tcW w:w="756" w:type="dxa"/>
            <w:vMerge/>
          </w:tcPr>
          <w:p w:rsidR="00604215" w:rsidRPr="00EE3E10" w:rsidRDefault="00604215" w:rsidP="00EE3E10">
            <w:pPr>
              <w:jc w:val="center"/>
              <w:rPr>
                <w:sz w:val="22"/>
                <w:szCs w:val="22"/>
              </w:rPr>
            </w:pPr>
          </w:p>
        </w:tc>
        <w:tc>
          <w:tcPr>
            <w:tcW w:w="2603" w:type="dxa"/>
            <w:vMerge/>
          </w:tcPr>
          <w:p w:rsidR="00604215" w:rsidRPr="00EE3E10" w:rsidRDefault="00604215" w:rsidP="00FD5534">
            <w:pPr>
              <w:rPr>
                <w:sz w:val="22"/>
                <w:szCs w:val="22"/>
              </w:rPr>
            </w:pPr>
          </w:p>
        </w:tc>
        <w:tc>
          <w:tcPr>
            <w:tcW w:w="2241" w:type="dxa"/>
            <w:vMerge/>
          </w:tcPr>
          <w:p w:rsidR="00604215" w:rsidRPr="00EE3E10" w:rsidRDefault="00604215" w:rsidP="00FD5534">
            <w:pPr>
              <w:rPr>
                <w:sz w:val="22"/>
                <w:szCs w:val="22"/>
              </w:rPr>
            </w:pPr>
          </w:p>
        </w:tc>
        <w:tc>
          <w:tcPr>
            <w:tcW w:w="458" w:type="dxa"/>
          </w:tcPr>
          <w:p w:rsidR="00604215" w:rsidRPr="00EE3E10" w:rsidRDefault="00604215" w:rsidP="00EE3E10">
            <w:pPr>
              <w:jc w:val="center"/>
              <w:rPr>
                <w:b/>
                <w:bCs/>
                <w:sz w:val="22"/>
                <w:szCs w:val="22"/>
              </w:rPr>
            </w:pPr>
            <w:r w:rsidRPr="00EE3E10">
              <w:rPr>
                <w:b/>
                <w:bCs/>
                <w:sz w:val="22"/>
                <w:szCs w:val="22"/>
              </w:rPr>
              <w:t>да</w:t>
            </w:r>
          </w:p>
        </w:tc>
        <w:tc>
          <w:tcPr>
            <w:tcW w:w="579" w:type="dxa"/>
          </w:tcPr>
          <w:p w:rsidR="00604215" w:rsidRPr="00EE3E10" w:rsidRDefault="00604215" w:rsidP="00EE3E10">
            <w:pPr>
              <w:jc w:val="center"/>
              <w:rPr>
                <w:b/>
                <w:bCs/>
                <w:sz w:val="22"/>
                <w:szCs w:val="22"/>
              </w:rPr>
            </w:pPr>
            <w:r w:rsidRPr="00EE3E10">
              <w:rPr>
                <w:b/>
                <w:bCs/>
                <w:sz w:val="22"/>
                <w:szCs w:val="22"/>
              </w:rPr>
              <w:t>нет</w:t>
            </w:r>
          </w:p>
        </w:tc>
        <w:tc>
          <w:tcPr>
            <w:tcW w:w="1701" w:type="dxa"/>
          </w:tcPr>
          <w:p w:rsidR="00604215" w:rsidRPr="00EE3E10" w:rsidRDefault="00604215" w:rsidP="00EE3E10">
            <w:pPr>
              <w:jc w:val="center"/>
              <w:rPr>
                <w:b/>
                <w:bCs/>
                <w:sz w:val="22"/>
                <w:szCs w:val="22"/>
              </w:rPr>
            </w:pPr>
            <w:r w:rsidRPr="00EE3E10">
              <w:rPr>
                <w:b/>
                <w:bCs/>
                <w:sz w:val="22"/>
                <w:szCs w:val="22"/>
              </w:rPr>
              <w:t>неприменимо</w:t>
            </w:r>
          </w:p>
        </w:tc>
        <w:tc>
          <w:tcPr>
            <w:tcW w:w="2021" w:type="dxa"/>
            <w:vMerge/>
          </w:tcPr>
          <w:p w:rsidR="00604215" w:rsidRPr="00EE3E10" w:rsidRDefault="00604215" w:rsidP="00EE3E10">
            <w:pPr>
              <w:jc w:val="center"/>
              <w:rPr>
                <w:sz w:val="22"/>
                <w:szCs w:val="22"/>
              </w:rPr>
            </w:pPr>
          </w:p>
        </w:tc>
      </w:tr>
      <w:tr w:rsidR="00604215" w:rsidRPr="00635EAE">
        <w:tc>
          <w:tcPr>
            <w:tcW w:w="10359" w:type="dxa"/>
            <w:gridSpan w:val="7"/>
          </w:tcPr>
          <w:p w:rsidR="00604215" w:rsidRPr="00EE3E10" w:rsidRDefault="00604215" w:rsidP="00EE3E10">
            <w:pPr>
              <w:jc w:val="center"/>
              <w:rPr>
                <w:sz w:val="22"/>
                <w:szCs w:val="22"/>
              </w:rPr>
            </w:pPr>
            <w:r w:rsidRPr="00EE3E10">
              <w:rPr>
                <w:sz w:val="22"/>
                <w:szCs w:val="22"/>
              </w:rPr>
              <w:t>Контрольные вопросы о соблюдении обязательных требований к созданию и деятельности юридических лиц, индивидуальных предпринимателей, осуществляющих управление многоквартирными домами, в котором есть жилые помещения муниципального жилищного фонда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604215" w:rsidRPr="00635EAE">
        <w:tc>
          <w:tcPr>
            <w:tcW w:w="756" w:type="dxa"/>
          </w:tcPr>
          <w:p w:rsidR="00604215" w:rsidRPr="00EE3E10" w:rsidRDefault="00604215" w:rsidP="00EE3E10">
            <w:pPr>
              <w:jc w:val="center"/>
              <w:rPr>
                <w:sz w:val="22"/>
                <w:szCs w:val="22"/>
              </w:rPr>
            </w:pPr>
            <w:r w:rsidRPr="00EE3E10">
              <w:rPr>
                <w:sz w:val="22"/>
                <w:szCs w:val="22"/>
              </w:rPr>
              <w:t>1</w:t>
            </w:r>
          </w:p>
        </w:tc>
        <w:tc>
          <w:tcPr>
            <w:tcW w:w="2603" w:type="dxa"/>
          </w:tcPr>
          <w:p w:rsidR="00604215" w:rsidRPr="00EE3E10" w:rsidRDefault="00604215" w:rsidP="00EE3E10">
            <w:pPr>
              <w:jc w:val="both"/>
              <w:rPr>
                <w:sz w:val="22"/>
                <w:szCs w:val="22"/>
              </w:rPr>
            </w:pPr>
            <w:r w:rsidRPr="00EE3E10">
              <w:rPr>
                <w:sz w:val="22"/>
                <w:szCs w:val="22"/>
              </w:rPr>
              <w:t>Имеется ли решение общего собрания собственников помещений многоквартирного дома о выборе способа управления?</w:t>
            </w:r>
          </w:p>
        </w:tc>
        <w:tc>
          <w:tcPr>
            <w:tcW w:w="2241" w:type="dxa"/>
          </w:tcPr>
          <w:p w:rsidR="00604215" w:rsidRPr="00EE3E10" w:rsidRDefault="00604215" w:rsidP="00EE3E10">
            <w:pPr>
              <w:jc w:val="center"/>
              <w:rPr>
                <w:sz w:val="22"/>
                <w:szCs w:val="22"/>
              </w:rPr>
            </w:pPr>
            <w:r w:rsidRPr="00EE3E10">
              <w:rPr>
                <w:sz w:val="22"/>
                <w:szCs w:val="22"/>
              </w:rPr>
              <w:t>Части 1 - 3 статьи 161 Жилищного кодекса Российской Федерации (далее – ЖК РФ)</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w:t>
            </w:r>
          </w:p>
        </w:tc>
        <w:tc>
          <w:tcPr>
            <w:tcW w:w="2603" w:type="dxa"/>
          </w:tcPr>
          <w:p w:rsidR="00604215" w:rsidRPr="00EE3E10" w:rsidRDefault="00604215" w:rsidP="00EE3E10">
            <w:pPr>
              <w:jc w:val="both"/>
              <w:rPr>
                <w:sz w:val="22"/>
                <w:szCs w:val="22"/>
              </w:rPr>
            </w:pPr>
            <w:r w:rsidRPr="00EE3E10">
              <w:rPr>
                <w:sz w:val="22"/>
                <w:szCs w:val="22"/>
              </w:rPr>
              <w:t>Соблюдается срок полномочий правления товарищества собственников жилья, определенный уставом товарищества собственников жилья (в случае создания товарищества собственников жилья)?</w:t>
            </w:r>
          </w:p>
        </w:tc>
        <w:tc>
          <w:tcPr>
            <w:tcW w:w="2241" w:type="dxa"/>
          </w:tcPr>
          <w:p w:rsidR="00604215" w:rsidRPr="00EE3E10" w:rsidRDefault="00604215" w:rsidP="00EE3E10">
            <w:pPr>
              <w:jc w:val="center"/>
              <w:rPr>
                <w:sz w:val="22"/>
                <w:szCs w:val="22"/>
              </w:rPr>
            </w:pPr>
            <w:r w:rsidRPr="00EE3E10">
              <w:rPr>
                <w:sz w:val="22"/>
                <w:szCs w:val="22"/>
              </w:rPr>
              <w:t>Часть 2 статьи 147 ЖК РФ</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3</w:t>
            </w:r>
          </w:p>
        </w:tc>
        <w:tc>
          <w:tcPr>
            <w:tcW w:w="2603" w:type="dxa"/>
          </w:tcPr>
          <w:p w:rsidR="00604215" w:rsidRPr="00EE3E10" w:rsidRDefault="00604215" w:rsidP="00EE3E10">
            <w:pPr>
              <w:jc w:val="both"/>
              <w:rPr>
                <w:sz w:val="22"/>
                <w:szCs w:val="22"/>
              </w:rPr>
            </w:pPr>
            <w:r w:rsidRPr="00EE3E10">
              <w:rPr>
                <w:sz w:val="22"/>
                <w:szCs w:val="22"/>
              </w:rPr>
              <w:t>Платежные документы, информация о размере платы за жилое помещение муниципального жилищного фонда (далее – жилое помещение) и коммунальные услуги и задолженности по оплате жилых помещений и коммунальных услуг размещаются в системе или в иных информационных системах, позволяющих внести плату за жилое помещение и коммунальные услуги?</w:t>
            </w:r>
          </w:p>
        </w:tc>
        <w:tc>
          <w:tcPr>
            <w:tcW w:w="2241" w:type="dxa"/>
          </w:tcPr>
          <w:p w:rsidR="00604215" w:rsidRPr="00EE3E10" w:rsidRDefault="00604215" w:rsidP="00EE3E10">
            <w:pPr>
              <w:jc w:val="center"/>
              <w:rPr>
                <w:sz w:val="22"/>
                <w:szCs w:val="22"/>
              </w:rPr>
            </w:pPr>
            <w:r w:rsidRPr="00EE3E10">
              <w:rPr>
                <w:sz w:val="22"/>
                <w:szCs w:val="22"/>
              </w:rPr>
              <w:t>Части2 и 2.1 статьи 155 ЖК РФ</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4</w:t>
            </w:r>
          </w:p>
        </w:tc>
        <w:tc>
          <w:tcPr>
            <w:tcW w:w="2603" w:type="dxa"/>
          </w:tcPr>
          <w:p w:rsidR="00604215" w:rsidRPr="00EE3E10" w:rsidRDefault="00604215" w:rsidP="00EE3E10">
            <w:pPr>
              <w:jc w:val="both"/>
              <w:rPr>
                <w:sz w:val="22"/>
                <w:szCs w:val="22"/>
              </w:rPr>
            </w:pPr>
            <w:r w:rsidRPr="00EE3E10">
              <w:rPr>
                <w:sz w:val="22"/>
                <w:szCs w:val="22"/>
              </w:rPr>
              <w:t>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w:t>
            </w:r>
          </w:p>
        </w:tc>
        <w:tc>
          <w:tcPr>
            <w:tcW w:w="2241" w:type="dxa"/>
          </w:tcPr>
          <w:p w:rsidR="00604215" w:rsidRPr="00EE3E10" w:rsidRDefault="00604215" w:rsidP="00EE3E10">
            <w:pPr>
              <w:jc w:val="center"/>
              <w:rPr>
                <w:sz w:val="22"/>
                <w:szCs w:val="22"/>
              </w:rPr>
            </w:pPr>
            <w:r w:rsidRPr="00EE3E10">
              <w:rPr>
                <w:sz w:val="22"/>
                <w:szCs w:val="22"/>
              </w:rPr>
              <w:t>Часть 12 статьи 156, часть 6 статьи 157 ЖК РФ</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5</w:t>
            </w:r>
          </w:p>
        </w:tc>
        <w:tc>
          <w:tcPr>
            <w:tcW w:w="2603" w:type="dxa"/>
          </w:tcPr>
          <w:p w:rsidR="00604215" w:rsidRPr="00EE3E10" w:rsidRDefault="00604215" w:rsidP="00EE3E10">
            <w:pPr>
              <w:jc w:val="both"/>
              <w:rPr>
                <w:sz w:val="22"/>
                <w:szCs w:val="22"/>
              </w:rPr>
            </w:pPr>
            <w:r w:rsidRPr="00EE3E10">
              <w:rPr>
                <w:sz w:val="22"/>
                <w:szCs w:val="22"/>
              </w:rPr>
              <w:t>В случае установления нарушения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выплат 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услуги) до уплаты штрафа в полном объеме?</w:t>
            </w:r>
          </w:p>
        </w:tc>
        <w:tc>
          <w:tcPr>
            <w:tcW w:w="2241" w:type="dxa"/>
          </w:tcPr>
          <w:p w:rsidR="00604215" w:rsidRPr="00EE3E10" w:rsidRDefault="00604215" w:rsidP="00EE3E10">
            <w:pPr>
              <w:jc w:val="center"/>
              <w:rPr>
                <w:sz w:val="22"/>
                <w:szCs w:val="22"/>
              </w:rPr>
            </w:pPr>
            <w:r w:rsidRPr="00EE3E10">
              <w:rPr>
                <w:sz w:val="22"/>
                <w:szCs w:val="22"/>
              </w:rPr>
              <w:t>Части 11, 13 статьи 156, части 6, 7 статьи 157 ЖК РФ</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10359" w:type="dxa"/>
            <w:gridSpan w:val="7"/>
          </w:tcPr>
          <w:p w:rsidR="00604215" w:rsidRPr="00EE3E10" w:rsidRDefault="00604215" w:rsidP="00EE3E10">
            <w:pPr>
              <w:jc w:val="center"/>
              <w:rPr>
                <w:sz w:val="22"/>
                <w:szCs w:val="22"/>
              </w:rPr>
            </w:pPr>
            <w:r w:rsidRPr="00EE3E10">
              <w:rPr>
                <w:sz w:val="22"/>
                <w:szCs w:val="22"/>
              </w:rPr>
              <w:t xml:space="preserve">Контрольные вопросы о соблюдении обязательных требований к жилым помещениям, </w:t>
            </w:r>
            <w:r w:rsidRPr="00EE3E10">
              <w:rPr>
                <w:sz w:val="22"/>
                <w:szCs w:val="22"/>
              </w:rPr>
              <w:br/>
              <w:t>их использованию и содержанию</w:t>
            </w:r>
          </w:p>
        </w:tc>
      </w:tr>
      <w:tr w:rsidR="00604215" w:rsidRPr="00635EAE">
        <w:tc>
          <w:tcPr>
            <w:tcW w:w="756" w:type="dxa"/>
          </w:tcPr>
          <w:p w:rsidR="00604215" w:rsidRPr="00EE3E10" w:rsidRDefault="00604215" w:rsidP="00EE3E10">
            <w:pPr>
              <w:jc w:val="center"/>
              <w:rPr>
                <w:sz w:val="22"/>
                <w:szCs w:val="22"/>
              </w:rPr>
            </w:pPr>
            <w:r w:rsidRPr="00EE3E10">
              <w:rPr>
                <w:sz w:val="22"/>
                <w:szCs w:val="22"/>
              </w:rPr>
              <w:t>6</w:t>
            </w:r>
          </w:p>
        </w:tc>
        <w:tc>
          <w:tcPr>
            <w:tcW w:w="2603" w:type="dxa"/>
          </w:tcPr>
          <w:p w:rsidR="00604215" w:rsidRPr="00EE3E10" w:rsidRDefault="00604215" w:rsidP="00EE3E10">
            <w:pPr>
              <w:jc w:val="both"/>
              <w:rPr>
                <w:sz w:val="22"/>
                <w:szCs w:val="22"/>
              </w:rPr>
            </w:pPr>
            <w:r w:rsidRPr="00EE3E10">
              <w:rPr>
                <w:sz w:val="22"/>
                <w:szCs w:val="22"/>
              </w:rPr>
              <w:t>Используется ли жилое помещение в соответствии с его назначением?</w:t>
            </w:r>
          </w:p>
        </w:tc>
        <w:tc>
          <w:tcPr>
            <w:tcW w:w="2241" w:type="dxa"/>
          </w:tcPr>
          <w:p w:rsidR="00604215" w:rsidRPr="00EE3E10" w:rsidRDefault="00604215" w:rsidP="00EE3E10">
            <w:pPr>
              <w:jc w:val="center"/>
              <w:rPr>
                <w:sz w:val="22"/>
                <w:szCs w:val="22"/>
              </w:rPr>
            </w:pPr>
            <w:r w:rsidRPr="00EE3E10">
              <w:rPr>
                <w:sz w:val="22"/>
                <w:szCs w:val="22"/>
              </w:rPr>
              <w:t>Статьи 17, 67 ЖК РФ, пункты 3 и 4 Правил</w:t>
            </w:r>
          </w:p>
          <w:p w:rsidR="00604215" w:rsidRPr="00EE3E10" w:rsidRDefault="00604215" w:rsidP="00EE3E10">
            <w:pPr>
              <w:jc w:val="center"/>
              <w:rPr>
                <w:sz w:val="22"/>
                <w:szCs w:val="22"/>
              </w:rPr>
            </w:pPr>
            <w:r w:rsidRPr="00EE3E10">
              <w:rPr>
                <w:sz w:val="22"/>
                <w:szCs w:val="22"/>
              </w:rPr>
              <w:t>пользования жилыми помещениями, утвержденных постановлением Правительства Российской Федерации от 21.01.2006 № 25 (далее – Правила № 25)</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7</w:t>
            </w:r>
          </w:p>
        </w:tc>
        <w:tc>
          <w:tcPr>
            <w:tcW w:w="2603" w:type="dxa"/>
          </w:tcPr>
          <w:p w:rsidR="00604215" w:rsidRPr="00EE3E10" w:rsidRDefault="00604215" w:rsidP="00EE3E10">
            <w:pPr>
              <w:jc w:val="both"/>
              <w:rPr>
                <w:sz w:val="22"/>
                <w:szCs w:val="22"/>
              </w:rPr>
            </w:pPr>
            <w:r w:rsidRPr="00EE3E10">
              <w:rPr>
                <w:sz w:val="22"/>
                <w:szCs w:val="22"/>
              </w:rP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2241" w:type="dxa"/>
          </w:tcPr>
          <w:p w:rsidR="00604215" w:rsidRPr="00EE3E10" w:rsidRDefault="00604215" w:rsidP="00EE3E10">
            <w:pPr>
              <w:jc w:val="center"/>
              <w:rPr>
                <w:sz w:val="22"/>
                <w:szCs w:val="22"/>
              </w:rPr>
            </w:pPr>
            <w:r w:rsidRPr="00EE3E10">
              <w:rPr>
                <w:sz w:val="22"/>
                <w:szCs w:val="22"/>
              </w:rPr>
              <w:t>Подпункт «в» пункта 10 Правил № 25</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8</w:t>
            </w:r>
          </w:p>
        </w:tc>
        <w:tc>
          <w:tcPr>
            <w:tcW w:w="2603" w:type="dxa"/>
          </w:tcPr>
          <w:p w:rsidR="00604215" w:rsidRPr="00EE3E10" w:rsidRDefault="00604215" w:rsidP="00EE3E10">
            <w:pPr>
              <w:jc w:val="both"/>
              <w:rPr>
                <w:sz w:val="22"/>
                <w:szCs w:val="22"/>
              </w:rPr>
            </w:pPr>
            <w:r w:rsidRPr="00EE3E10">
              <w:rPr>
                <w:sz w:val="22"/>
                <w:szCs w:val="22"/>
              </w:rP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2241" w:type="dxa"/>
          </w:tcPr>
          <w:p w:rsidR="00604215" w:rsidRPr="00EE3E10" w:rsidRDefault="00604215" w:rsidP="00EE3E10">
            <w:pPr>
              <w:jc w:val="center"/>
              <w:rPr>
                <w:sz w:val="22"/>
                <w:szCs w:val="22"/>
              </w:rPr>
            </w:pPr>
            <w:r w:rsidRPr="00EE3E10">
              <w:rPr>
                <w:sz w:val="22"/>
                <w:szCs w:val="22"/>
              </w:rPr>
              <w:t>Пункт 6, подпункт «г» пункта 10 Правил № 25</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9</w:t>
            </w:r>
          </w:p>
        </w:tc>
        <w:tc>
          <w:tcPr>
            <w:tcW w:w="2603" w:type="dxa"/>
          </w:tcPr>
          <w:p w:rsidR="00604215" w:rsidRPr="00EE3E10" w:rsidRDefault="00604215" w:rsidP="00EE3E10">
            <w:pPr>
              <w:jc w:val="both"/>
              <w:rPr>
                <w:sz w:val="22"/>
                <w:szCs w:val="22"/>
              </w:rPr>
            </w:pPr>
            <w:r w:rsidRPr="00EE3E10">
              <w:rPr>
                <w:sz w:val="22"/>
                <w:szCs w:val="22"/>
              </w:rPr>
              <w:t>Наниматель производит текущий ремонт жилого помещения?</w:t>
            </w:r>
          </w:p>
        </w:tc>
        <w:tc>
          <w:tcPr>
            <w:tcW w:w="2241" w:type="dxa"/>
          </w:tcPr>
          <w:p w:rsidR="00604215" w:rsidRPr="00EE3E10" w:rsidRDefault="00604215" w:rsidP="00EE3E10">
            <w:pPr>
              <w:jc w:val="center"/>
              <w:rPr>
                <w:sz w:val="22"/>
                <w:szCs w:val="22"/>
              </w:rPr>
            </w:pPr>
            <w:r w:rsidRPr="00EE3E10">
              <w:rPr>
                <w:sz w:val="22"/>
                <w:szCs w:val="22"/>
              </w:rPr>
              <w:t>Подпункт «е» пункта 10 Правил № 25</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10</w:t>
            </w:r>
          </w:p>
        </w:tc>
        <w:tc>
          <w:tcPr>
            <w:tcW w:w="2603" w:type="dxa"/>
          </w:tcPr>
          <w:p w:rsidR="00604215" w:rsidRPr="00EE3E10" w:rsidRDefault="00604215" w:rsidP="00EE3E10">
            <w:pPr>
              <w:jc w:val="both"/>
              <w:rPr>
                <w:sz w:val="22"/>
                <w:szCs w:val="22"/>
              </w:rPr>
            </w:pPr>
            <w:r w:rsidRPr="00EE3E10">
              <w:rPr>
                <w:sz w:val="22"/>
                <w:szCs w:val="22"/>
              </w:rPr>
              <w:t>Наниматель производит (произвёл) переустройство и (или) перепланировку жилого помещения в нарушение установленного порядка?</w:t>
            </w:r>
          </w:p>
        </w:tc>
        <w:tc>
          <w:tcPr>
            <w:tcW w:w="2241" w:type="dxa"/>
          </w:tcPr>
          <w:p w:rsidR="00604215" w:rsidRPr="00EE3E10" w:rsidRDefault="00604215" w:rsidP="00EE3E10">
            <w:pPr>
              <w:jc w:val="center"/>
              <w:rPr>
                <w:sz w:val="22"/>
                <w:szCs w:val="22"/>
              </w:rPr>
            </w:pPr>
            <w:r w:rsidRPr="00EE3E10">
              <w:rPr>
                <w:sz w:val="22"/>
                <w:szCs w:val="22"/>
              </w:rPr>
              <w:t>Подпункт «к» пункта 10 Правил № 25</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11</w:t>
            </w:r>
          </w:p>
        </w:tc>
        <w:tc>
          <w:tcPr>
            <w:tcW w:w="2603" w:type="dxa"/>
          </w:tcPr>
          <w:p w:rsidR="00604215" w:rsidRPr="00EE3E10" w:rsidRDefault="00604215" w:rsidP="00EE3E10">
            <w:pPr>
              <w:jc w:val="both"/>
              <w:rPr>
                <w:sz w:val="22"/>
                <w:szCs w:val="22"/>
              </w:rPr>
            </w:pPr>
            <w:r w:rsidRPr="00EE3E10">
              <w:rPr>
                <w:sz w:val="22"/>
                <w:szCs w:val="22"/>
              </w:rPr>
              <w:t>Нанимателем соблюдаются требования по письменному согласованию с наймодателем вселения иных лиц (кроме своего супруга, своих детей и родителей) в занимаемое жилое помещение?</w:t>
            </w:r>
          </w:p>
        </w:tc>
        <w:tc>
          <w:tcPr>
            <w:tcW w:w="2241" w:type="dxa"/>
          </w:tcPr>
          <w:p w:rsidR="00604215" w:rsidRPr="00EE3E10" w:rsidRDefault="00604215" w:rsidP="00EE3E10">
            <w:pPr>
              <w:jc w:val="center"/>
              <w:rPr>
                <w:sz w:val="22"/>
                <w:szCs w:val="22"/>
              </w:rPr>
            </w:pPr>
            <w:r w:rsidRPr="00EE3E10">
              <w:rPr>
                <w:sz w:val="22"/>
                <w:szCs w:val="22"/>
              </w:rPr>
              <w:t>Подпункт «а» пункта 9 Правил № 25</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12</w:t>
            </w:r>
          </w:p>
        </w:tc>
        <w:tc>
          <w:tcPr>
            <w:tcW w:w="2603" w:type="dxa"/>
          </w:tcPr>
          <w:p w:rsidR="00604215" w:rsidRPr="00EE3E10" w:rsidRDefault="00604215" w:rsidP="00EE3E10">
            <w:pPr>
              <w:jc w:val="both"/>
              <w:rPr>
                <w:sz w:val="22"/>
                <w:szCs w:val="22"/>
              </w:rPr>
            </w:pPr>
            <w:r w:rsidRPr="00EE3E10">
              <w:rPr>
                <w:sz w:val="22"/>
                <w:szCs w:val="22"/>
              </w:rPr>
              <w:t>Нанимателем соблюдаются требования по письменному согласованию с наймодателем сдачи жилого помещения или его части в поднаем?</w:t>
            </w:r>
          </w:p>
        </w:tc>
        <w:tc>
          <w:tcPr>
            <w:tcW w:w="2241" w:type="dxa"/>
          </w:tcPr>
          <w:p w:rsidR="00604215" w:rsidRPr="00EE3E10" w:rsidRDefault="00604215" w:rsidP="00EE3E10">
            <w:pPr>
              <w:jc w:val="center"/>
              <w:rPr>
                <w:sz w:val="22"/>
                <w:szCs w:val="22"/>
              </w:rPr>
            </w:pPr>
            <w:r w:rsidRPr="00EE3E10">
              <w:rPr>
                <w:sz w:val="22"/>
                <w:szCs w:val="22"/>
              </w:rPr>
              <w:t>Подпункт «б» пункта 9 Правил № 25</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13</w:t>
            </w:r>
          </w:p>
        </w:tc>
        <w:tc>
          <w:tcPr>
            <w:tcW w:w="2603" w:type="dxa"/>
          </w:tcPr>
          <w:p w:rsidR="00604215" w:rsidRPr="00EE3E10" w:rsidRDefault="00604215" w:rsidP="00EE3E10">
            <w:pPr>
              <w:jc w:val="both"/>
              <w:rPr>
                <w:sz w:val="22"/>
                <w:szCs w:val="22"/>
              </w:rPr>
            </w:pPr>
            <w:r w:rsidRPr="00EE3E10">
              <w:rPr>
                <w:sz w:val="22"/>
                <w:szCs w:val="22"/>
              </w:rPr>
              <w:t>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w:t>
            </w:r>
          </w:p>
        </w:tc>
        <w:tc>
          <w:tcPr>
            <w:tcW w:w="2241" w:type="dxa"/>
          </w:tcPr>
          <w:p w:rsidR="00604215" w:rsidRPr="00EE3E10" w:rsidRDefault="00604215" w:rsidP="00EE3E10">
            <w:pPr>
              <w:jc w:val="center"/>
              <w:rPr>
                <w:sz w:val="22"/>
                <w:szCs w:val="22"/>
              </w:rPr>
            </w:pPr>
            <w:r w:rsidRPr="00EE3E10">
              <w:rPr>
                <w:sz w:val="22"/>
                <w:szCs w:val="22"/>
              </w:rPr>
              <w:t>Подпункт «в» пункта 9 Правил № 25</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10359" w:type="dxa"/>
            <w:gridSpan w:val="7"/>
          </w:tcPr>
          <w:p w:rsidR="00604215" w:rsidRPr="00EE3E10" w:rsidRDefault="00604215" w:rsidP="00EE3E10">
            <w:pPr>
              <w:jc w:val="center"/>
              <w:rPr>
                <w:sz w:val="22"/>
                <w:szCs w:val="22"/>
              </w:rPr>
            </w:pPr>
            <w:r w:rsidRPr="00EE3E10">
              <w:rPr>
                <w:sz w:val="22"/>
                <w:szCs w:val="22"/>
              </w:rPr>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r>
      <w:tr w:rsidR="00604215" w:rsidRPr="00635EAE">
        <w:tc>
          <w:tcPr>
            <w:tcW w:w="756" w:type="dxa"/>
          </w:tcPr>
          <w:p w:rsidR="00604215" w:rsidRPr="00EE3E10" w:rsidRDefault="00604215" w:rsidP="00EE3E10">
            <w:pPr>
              <w:jc w:val="center"/>
              <w:rPr>
                <w:sz w:val="22"/>
                <w:szCs w:val="22"/>
              </w:rPr>
            </w:pPr>
            <w:r w:rsidRPr="00EE3E10">
              <w:rPr>
                <w:sz w:val="22"/>
                <w:szCs w:val="22"/>
              </w:rPr>
              <w:t>14</w:t>
            </w:r>
          </w:p>
        </w:tc>
        <w:tc>
          <w:tcPr>
            <w:tcW w:w="2603" w:type="dxa"/>
          </w:tcPr>
          <w:p w:rsidR="00604215" w:rsidRPr="00EE3E10" w:rsidRDefault="00604215" w:rsidP="00EE3E10">
            <w:pPr>
              <w:jc w:val="both"/>
              <w:rPr>
                <w:sz w:val="22"/>
                <w:szCs w:val="22"/>
              </w:rPr>
            </w:pPr>
            <w:r w:rsidRPr="00EE3E10">
              <w:rPr>
                <w:sz w:val="22"/>
                <w:szCs w:val="22"/>
              </w:rPr>
              <w:t xml:space="preserve">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 </w:t>
            </w:r>
          </w:p>
        </w:tc>
        <w:tc>
          <w:tcPr>
            <w:tcW w:w="2241" w:type="dxa"/>
          </w:tcPr>
          <w:p w:rsidR="00604215" w:rsidRPr="00EE3E10" w:rsidRDefault="00604215" w:rsidP="00EE3E10">
            <w:pPr>
              <w:jc w:val="center"/>
              <w:rPr>
                <w:sz w:val="22"/>
                <w:szCs w:val="22"/>
              </w:rPr>
            </w:pPr>
            <w:r w:rsidRPr="00EE3E10">
              <w:rPr>
                <w:sz w:val="22"/>
                <w:szCs w:val="22"/>
              </w:rPr>
              <w:t>Часть 1 статьи 26 ЖК РФ</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15</w:t>
            </w:r>
          </w:p>
        </w:tc>
        <w:tc>
          <w:tcPr>
            <w:tcW w:w="2603" w:type="dxa"/>
          </w:tcPr>
          <w:p w:rsidR="00604215" w:rsidRPr="00EE3E10" w:rsidRDefault="00604215" w:rsidP="00EE3E10">
            <w:pPr>
              <w:jc w:val="both"/>
              <w:rPr>
                <w:sz w:val="22"/>
                <w:szCs w:val="22"/>
              </w:rPr>
            </w:pPr>
            <w:r w:rsidRPr="00EE3E10">
              <w:rPr>
                <w:sz w:val="22"/>
                <w:szCs w:val="22"/>
              </w:rPr>
              <w:t xml:space="preserve">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переустройство и (или) перепланировка)? </w:t>
            </w:r>
          </w:p>
        </w:tc>
        <w:tc>
          <w:tcPr>
            <w:tcW w:w="2241" w:type="dxa"/>
          </w:tcPr>
          <w:p w:rsidR="00604215" w:rsidRPr="00EE3E10" w:rsidRDefault="00604215" w:rsidP="00EE3E10">
            <w:pPr>
              <w:jc w:val="center"/>
              <w:rPr>
                <w:sz w:val="22"/>
                <w:szCs w:val="22"/>
              </w:rPr>
            </w:pPr>
            <w:r w:rsidRPr="00EE3E10">
              <w:rPr>
                <w:sz w:val="22"/>
                <w:szCs w:val="22"/>
              </w:rPr>
              <w:t>Часть 1 статьи 28 ЖК РФ</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16</w:t>
            </w:r>
          </w:p>
        </w:tc>
        <w:tc>
          <w:tcPr>
            <w:tcW w:w="2603" w:type="dxa"/>
          </w:tcPr>
          <w:p w:rsidR="00604215" w:rsidRPr="00EE3E10" w:rsidRDefault="00604215" w:rsidP="00EE3E10">
            <w:pPr>
              <w:jc w:val="both"/>
              <w:rPr>
                <w:sz w:val="22"/>
                <w:szCs w:val="22"/>
              </w:rPr>
            </w:pPr>
            <w:r w:rsidRPr="00EE3E10">
              <w:rPr>
                <w:sz w:val="22"/>
                <w:szCs w:val="22"/>
              </w:rPr>
              <w:t>Нанимателем жилого помещения по договору социального найма, договору найма жилого помещения социального использования, которое 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2241" w:type="dxa"/>
          </w:tcPr>
          <w:p w:rsidR="00604215" w:rsidRPr="00EE3E10" w:rsidRDefault="00604215" w:rsidP="00EE3E10">
            <w:pPr>
              <w:jc w:val="center"/>
              <w:rPr>
                <w:sz w:val="22"/>
                <w:szCs w:val="22"/>
              </w:rPr>
            </w:pPr>
            <w:r w:rsidRPr="00EE3E10">
              <w:rPr>
                <w:sz w:val="22"/>
                <w:szCs w:val="22"/>
              </w:rPr>
              <w:t>Часть 3 статьи 29 ЖК РФ</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10359" w:type="dxa"/>
            <w:gridSpan w:val="7"/>
          </w:tcPr>
          <w:p w:rsidR="00604215" w:rsidRPr="00EE3E10" w:rsidRDefault="00604215" w:rsidP="00EE3E10">
            <w:pPr>
              <w:jc w:val="center"/>
              <w:rPr>
                <w:sz w:val="22"/>
                <w:szCs w:val="22"/>
              </w:rPr>
            </w:pPr>
            <w:r w:rsidRPr="00EE3E10">
              <w:rPr>
                <w:sz w:val="22"/>
                <w:szCs w:val="22"/>
              </w:rPr>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604215" w:rsidRPr="00635EAE">
        <w:tc>
          <w:tcPr>
            <w:tcW w:w="756" w:type="dxa"/>
          </w:tcPr>
          <w:p w:rsidR="00604215" w:rsidRPr="00EE3E10" w:rsidRDefault="00604215" w:rsidP="00EE3E10">
            <w:pPr>
              <w:jc w:val="center"/>
              <w:rPr>
                <w:sz w:val="22"/>
                <w:szCs w:val="22"/>
              </w:rPr>
            </w:pPr>
            <w:r w:rsidRPr="00EE3E10">
              <w:rPr>
                <w:sz w:val="22"/>
                <w:szCs w:val="22"/>
              </w:rPr>
              <w:t>17</w:t>
            </w:r>
          </w:p>
        </w:tc>
        <w:tc>
          <w:tcPr>
            <w:tcW w:w="2603" w:type="dxa"/>
          </w:tcPr>
          <w:p w:rsidR="00604215" w:rsidRPr="00EE3E10" w:rsidRDefault="00604215" w:rsidP="00EE3E10">
            <w:pPr>
              <w:jc w:val="both"/>
              <w:rPr>
                <w:sz w:val="22"/>
                <w:szCs w:val="22"/>
              </w:rPr>
            </w:pPr>
            <w:r w:rsidRPr="00EE3E10">
              <w:rPr>
                <w:sz w:val="22"/>
                <w:szCs w:val="22"/>
              </w:rPr>
              <w:t>Имеется ли утвержденный решением общего собрания собственников помещений перечень (состав) общего имущества многоквартирного дома?</w:t>
            </w:r>
          </w:p>
        </w:tc>
        <w:tc>
          <w:tcPr>
            <w:tcW w:w="2241" w:type="dxa"/>
          </w:tcPr>
          <w:p w:rsidR="00604215" w:rsidRPr="00EE3E10" w:rsidRDefault="00604215" w:rsidP="00EE3E10">
            <w:pPr>
              <w:jc w:val="center"/>
              <w:rPr>
                <w:sz w:val="22"/>
                <w:szCs w:val="22"/>
              </w:rPr>
            </w:pPr>
            <w:r w:rsidRPr="00EE3E10">
              <w:rPr>
                <w:sz w:val="22"/>
                <w:szCs w:val="22"/>
              </w:rPr>
              <w:t>Статья 36 ЖК РФ, пункт 1 Правил</w:t>
            </w:r>
          </w:p>
          <w:p w:rsidR="00604215" w:rsidRPr="00EE3E10" w:rsidRDefault="00604215" w:rsidP="00EE3E10">
            <w:pPr>
              <w:jc w:val="center"/>
              <w:rPr>
                <w:sz w:val="22"/>
                <w:szCs w:val="22"/>
              </w:rPr>
            </w:pPr>
            <w:r w:rsidRPr="00EE3E10">
              <w:rPr>
                <w:sz w:val="22"/>
                <w:szCs w:val="22"/>
              </w:rPr>
              <w:t>содержания общего имущества в многоквартирном доме, утвержденных постановлением Правительства Российской Федерации от 13.08.2006 № 491 (далее – Правила № 491)</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18</w:t>
            </w:r>
          </w:p>
        </w:tc>
        <w:tc>
          <w:tcPr>
            <w:tcW w:w="2603" w:type="dxa"/>
          </w:tcPr>
          <w:p w:rsidR="00604215" w:rsidRPr="00EE3E10" w:rsidRDefault="00604215" w:rsidP="00EE3E10">
            <w:pPr>
              <w:jc w:val="both"/>
              <w:rPr>
                <w:sz w:val="22"/>
                <w:szCs w:val="22"/>
              </w:rPr>
            </w:pPr>
            <w:r w:rsidRPr="00EE3E10">
              <w:rPr>
                <w:sz w:val="22"/>
                <w:szCs w:val="22"/>
              </w:rPr>
              <w:t>Имеется ли следующая техническая документация на многоквартирный дом:</w:t>
            </w:r>
          </w:p>
        </w:tc>
        <w:tc>
          <w:tcPr>
            <w:tcW w:w="2241" w:type="dxa"/>
          </w:tcPr>
          <w:p w:rsidR="00604215" w:rsidRPr="00EE3E10" w:rsidRDefault="00604215" w:rsidP="00EE3E10">
            <w:pPr>
              <w:jc w:val="center"/>
              <w:rPr>
                <w:sz w:val="22"/>
                <w:szCs w:val="22"/>
              </w:rPr>
            </w:pPr>
            <w:r w:rsidRPr="00EE3E10">
              <w:rPr>
                <w:sz w:val="22"/>
                <w:szCs w:val="22"/>
              </w:rPr>
              <w:t>пункт 24 Правил № 491</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18.1</w:t>
            </w:r>
          </w:p>
        </w:tc>
        <w:tc>
          <w:tcPr>
            <w:tcW w:w="2603" w:type="dxa"/>
          </w:tcPr>
          <w:p w:rsidR="00604215" w:rsidRPr="00EE3E10" w:rsidRDefault="00604215" w:rsidP="00EE3E10">
            <w:pPr>
              <w:jc w:val="both"/>
              <w:rPr>
                <w:sz w:val="22"/>
                <w:szCs w:val="22"/>
              </w:rPr>
            </w:pPr>
            <w:r w:rsidRPr="00EE3E10">
              <w:rPr>
                <w:sz w:val="22"/>
                <w:szCs w:val="22"/>
              </w:rPr>
              <w:t>документы технического учета жилищного фонда, содержащие сведения о состоянии общего имущества?</w:t>
            </w:r>
          </w:p>
        </w:tc>
        <w:tc>
          <w:tcPr>
            <w:tcW w:w="2241" w:type="dxa"/>
          </w:tcPr>
          <w:p w:rsidR="00604215" w:rsidRPr="00EE3E10" w:rsidRDefault="00604215" w:rsidP="00EE3E10">
            <w:pPr>
              <w:jc w:val="center"/>
              <w:rPr>
                <w:sz w:val="22"/>
                <w:szCs w:val="22"/>
              </w:rPr>
            </w:pPr>
            <w:r w:rsidRPr="00EE3E10">
              <w:rPr>
                <w:sz w:val="22"/>
                <w:szCs w:val="22"/>
              </w:rPr>
              <w:t>Подпункт «а» пункта 24 Правил № 491</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18.2</w:t>
            </w:r>
          </w:p>
        </w:tc>
        <w:tc>
          <w:tcPr>
            <w:tcW w:w="2603" w:type="dxa"/>
          </w:tcPr>
          <w:p w:rsidR="00604215" w:rsidRPr="00EE3E10" w:rsidRDefault="00604215" w:rsidP="00EE3E10">
            <w:pPr>
              <w:jc w:val="both"/>
              <w:rPr>
                <w:sz w:val="22"/>
                <w:szCs w:val="22"/>
              </w:rPr>
            </w:pPr>
            <w:r w:rsidRPr="00EE3E10">
              <w:rPr>
                <w:sz w:val="22"/>
                <w:szCs w:val="22"/>
              </w:rPr>
              <w:t>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tc>
        <w:tc>
          <w:tcPr>
            <w:tcW w:w="2241" w:type="dxa"/>
          </w:tcPr>
          <w:p w:rsidR="00604215" w:rsidRPr="00EE3E10" w:rsidRDefault="00604215" w:rsidP="00EE3E10">
            <w:pPr>
              <w:jc w:val="center"/>
              <w:rPr>
                <w:sz w:val="22"/>
                <w:szCs w:val="22"/>
              </w:rPr>
            </w:pPr>
            <w:r w:rsidRPr="00EE3E10">
              <w:rPr>
                <w:sz w:val="22"/>
                <w:szCs w:val="22"/>
              </w:rPr>
              <w:t>Подпункт «а1» пункта 24 Правил № 491</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18.3</w:t>
            </w:r>
          </w:p>
        </w:tc>
        <w:tc>
          <w:tcPr>
            <w:tcW w:w="2603" w:type="dxa"/>
          </w:tcPr>
          <w:p w:rsidR="00604215" w:rsidRPr="00EE3E10" w:rsidRDefault="00604215" w:rsidP="00EE3E10">
            <w:pPr>
              <w:jc w:val="both"/>
              <w:rPr>
                <w:sz w:val="22"/>
                <w:szCs w:val="22"/>
              </w:rPr>
            </w:pPr>
            <w:r w:rsidRPr="00EE3E10">
              <w:rPr>
                <w:sz w:val="22"/>
                <w:szCs w:val="22"/>
              </w:rPr>
              <w:t>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tc>
        <w:tc>
          <w:tcPr>
            <w:tcW w:w="2241" w:type="dxa"/>
          </w:tcPr>
          <w:p w:rsidR="00604215" w:rsidRPr="00EE3E10" w:rsidRDefault="00604215" w:rsidP="00EE3E10">
            <w:pPr>
              <w:jc w:val="center"/>
              <w:rPr>
                <w:sz w:val="22"/>
                <w:szCs w:val="22"/>
              </w:rPr>
            </w:pPr>
            <w:r w:rsidRPr="00EE3E10">
              <w:rPr>
                <w:sz w:val="22"/>
                <w:szCs w:val="22"/>
              </w:rPr>
              <w:t>Подпункт «б» пункта 24 Правил № 491</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18.4</w:t>
            </w:r>
          </w:p>
        </w:tc>
        <w:tc>
          <w:tcPr>
            <w:tcW w:w="2603" w:type="dxa"/>
          </w:tcPr>
          <w:p w:rsidR="00604215" w:rsidRPr="00EE3E10" w:rsidRDefault="00604215" w:rsidP="00EE3E10">
            <w:pPr>
              <w:jc w:val="both"/>
              <w:rPr>
                <w:sz w:val="22"/>
                <w:szCs w:val="22"/>
              </w:rPr>
            </w:pPr>
            <w:r w:rsidRPr="00EE3E10">
              <w:rPr>
                <w:sz w:val="22"/>
                <w:szCs w:val="22"/>
              </w:rPr>
              <w:t>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2241" w:type="dxa"/>
          </w:tcPr>
          <w:p w:rsidR="00604215" w:rsidRPr="00EE3E10" w:rsidRDefault="00604215" w:rsidP="00EE3E10">
            <w:pPr>
              <w:jc w:val="center"/>
              <w:rPr>
                <w:sz w:val="22"/>
                <w:szCs w:val="22"/>
              </w:rPr>
            </w:pPr>
            <w:r w:rsidRPr="00EE3E10">
              <w:rPr>
                <w:sz w:val="22"/>
                <w:szCs w:val="22"/>
              </w:rPr>
              <w:t>Подпункт «в» пункта 24 Правил № 491</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18.5</w:t>
            </w:r>
          </w:p>
        </w:tc>
        <w:tc>
          <w:tcPr>
            <w:tcW w:w="2603" w:type="dxa"/>
          </w:tcPr>
          <w:p w:rsidR="00604215" w:rsidRPr="00EE3E10" w:rsidRDefault="00604215" w:rsidP="00EE3E10">
            <w:pPr>
              <w:jc w:val="both"/>
              <w:rPr>
                <w:sz w:val="22"/>
                <w:szCs w:val="22"/>
              </w:rPr>
            </w:pPr>
            <w:r w:rsidRPr="00EE3E10">
              <w:rPr>
                <w:sz w:val="22"/>
                <w:szCs w:val="22"/>
              </w:rPr>
              <w:t>акты проверок готовности к отопительному периоду и выданные паспорта готовности многоквартирного дома к отопительному периоду?</w:t>
            </w:r>
          </w:p>
        </w:tc>
        <w:tc>
          <w:tcPr>
            <w:tcW w:w="2241" w:type="dxa"/>
          </w:tcPr>
          <w:p w:rsidR="00604215" w:rsidRPr="00EE3E10" w:rsidRDefault="00604215" w:rsidP="00EE3E10">
            <w:pPr>
              <w:jc w:val="center"/>
              <w:rPr>
                <w:sz w:val="22"/>
                <w:szCs w:val="22"/>
              </w:rPr>
            </w:pPr>
            <w:r w:rsidRPr="00EE3E10">
              <w:rPr>
                <w:sz w:val="22"/>
                <w:szCs w:val="22"/>
              </w:rPr>
              <w:t>Подпункт «в1» пункта 24 Правил № 491</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19</w:t>
            </w:r>
          </w:p>
        </w:tc>
        <w:tc>
          <w:tcPr>
            <w:tcW w:w="2603" w:type="dxa"/>
          </w:tcPr>
          <w:p w:rsidR="00604215" w:rsidRPr="00EE3E10" w:rsidRDefault="00604215" w:rsidP="00EE3E10">
            <w:pPr>
              <w:jc w:val="both"/>
              <w:rPr>
                <w:sz w:val="22"/>
                <w:szCs w:val="22"/>
              </w:rPr>
            </w:pPr>
            <w:r w:rsidRPr="00EE3E10">
              <w:rPr>
                <w:sz w:val="22"/>
                <w:szCs w:val="22"/>
              </w:rPr>
              <w:t>Заключен ли договор со специализированной организацией на проверку, очистку и (или) ремонт дымовых и вентиляционных каналов?</w:t>
            </w:r>
          </w:p>
        </w:tc>
        <w:tc>
          <w:tcPr>
            <w:tcW w:w="2241" w:type="dxa"/>
          </w:tcPr>
          <w:p w:rsidR="00604215" w:rsidRPr="00EE3E10" w:rsidRDefault="00604215" w:rsidP="00EE3E10">
            <w:pPr>
              <w:jc w:val="center"/>
              <w:rPr>
                <w:sz w:val="22"/>
                <w:szCs w:val="22"/>
              </w:rPr>
            </w:pPr>
            <w:r w:rsidRPr="00EE3E10">
              <w:rPr>
                <w:sz w:val="22"/>
                <w:szCs w:val="22"/>
              </w:rPr>
              <w:t>Часть 2.1 статьи 161 ЖК РФ; подпункт «д» пункта 4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 416), подпункты 5 и 11 Правил</w:t>
            </w:r>
          </w:p>
          <w:p w:rsidR="00604215" w:rsidRPr="00EE3E10" w:rsidRDefault="00604215" w:rsidP="00EE3E10">
            <w:pPr>
              <w:jc w:val="center"/>
              <w:rPr>
                <w:sz w:val="22"/>
                <w:szCs w:val="22"/>
              </w:rPr>
            </w:pPr>
            <w:r w:rsidRPr="00EE3E10">
              <w:rPr>
                <w:sz w:val="22"/>
                <w:szCs w:val="22"/>
              </w:rPr>
              <w:t>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 410</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w:t>
            </w:r>
          </w:p>
        </w:tc>
        <w:tc>
          <w:tcPr>
            <w:tcW w:w="2603" w:type="dxa"/>
          </w:tcPr>
          <w:p w:rsidR="00604215" w:rsidRPr="00EE3E10" w:rsidRDefault="00604215" w:rsidP="00EE3E10">
            <w:pPr>
              <w:jc w:val="both"/>
              <w:rPr>
                <w:sz w:val="22"/>
                <w:szCs w:val="22"/>
              </w:rPr>
            </w:pPr>
            <w:r w:rsidRPr="00EE3E10">
              <w:rPr>
                <w:sz w:val="22"/>
                <w:szCs w:val="22"/>
              </w:rPr>
              <w:t>Соблюдаются ли следующие обязательные требования по подготовке жилищного фонда к сезонной эксплуатации:</w:t>
            </w:r>
          </w:p>
        </w:tc>
        <w:tc>
          <w:tcPr>
            <w:tcW w:w="2241" w:type="dxa"/>
            <w:vMerge w:val="restart"/>
          </w:tcPr>
          <w:p w:rsidR="00604215" w:rsidRPr="00EE3E10" w:rsidRDefault="00604215" w:rsidP="00EE3E10">
            <w:pPr>
              <w:jc w:val="center"/>
              <w:rPr>
                <w:sz w:val="22"/>
                <w:szCs w:val="22"/>
              </w:rPr>
            </w:pPr>
            <w:r w:rsidRPr="00EE3E10">
              <w:rPr>
                <w:sz w:val="22"/>
                <w:szCs w:val="22"/>
              </w:rPr>
              <w:t>Статья 161 ЖК РФ; подпункт«з» пункта 11 Правил № 491, подпункт«д» пункта 4 Правил № 416, пункты 2.6.2, 2.6.4, 2.6.5, 2.6.6, 2.6.13, 5.2.10Правил и норм технической эксплуатации жилищного фонда</w:t>
            </w:r>
          </w:p>
          <w:p w:rsidR="00604215" w:rsidRPr="00EE3E10" w:rsidRDefault="00604215" w:rsidP="00EE3E10">
            <w:pPr>
              <w:jc w:val="center"/>
              <w:rPr>
                <w:sz w:val="22"/>
                <w:szCs w:val="22"/>
              </w:rPr>
            </w:pPr>
            <w:r w:rsidRPr="00EE3E10">
              <w:rPr>
                <w:sz w:val="22"/>
                <w:szCs w:val="22"/>
              </w:rPr>
              <w:t>МДК 2-03.2003, утвержденных постановлением Госстроя РФ от 27.09.2003 № 170 (далее – Правила № 170)</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20.1</w:t>
            </w:r>
          </w:p>
        </w:tc>
        <w:tc>
          <w:tcPr>
            <w:tcW w:w="2603" w:type="dxa"/>
          </w:tcPr>
          <w:p w:rsidR="00604215" w:rsidRPr="00EE3E10" w:rsidRDefault="00604215" w:rsidP="00EE3E10">
            <w:pPr>
              <w:jc w:val="both"/>
              <w:rPr>
                <w:sz w:val="22"/>
                <w:szCs w:val="22"/>
              </w:rPr>
            </w:pPr>
            <w:r w:rsidRPr="00EE3E10">
              <w:rPr>
                <w:sz w:val="22"/>
                <w:szCs w:val="22"/>
              </w:rPr>
              <w:t>выявляются и устраняются неисправности фасадов?</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20.2</w:t>
            </w:r>
          </w:p>
        </w:tc>
        <w:tc>
          <w:tcPr>
            <w:tcW w:w="2603" w:type="dxa"/>
          </w:tcPr>
          <w:p w:rsidR="00604215" w:rsidRPr="00EE3E10" w:rsidRDefault="00604215" w:rsidP="00EE3E10">
            <w:pPr>
              <w:jc w:val="both"/>
              <w:rPr>
                <w:sz w:val="22"/>
                <w:szCs w:val="22"/>
              </w:rPr>
            </w:pPr>
            <w:r w:rsidRPr="00EE3E10">
              <w:rPr>
                <w:sz w:val="22"/>
                <w:szCs w:val="22"/>
              </w:rPr>
              <w:t>выявляются и устраняются неисправности кровли?</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20.3</w:t>
            </w:r>
          </w:p>
        </w:tc>
        <w:tc>
          <w:tcPr>
            <w:tcW w:w="2603" w:type="dxa"/>
          </w:tcPr>
          <w:p w:rsidR="00604215" w:rsidRPr="00EE3E10" w:rsidRDefault="00604215" w:rsidP="00EE3E10">
            <w:pPr>
              <w:jc w:val="both"/>
              <w:rPr>
                <w:sz w:val="22"/>
                <w:szCs w:val="22"/>
              </w:rPr>
            </w:pPr>
            <w:r w:rsidRPr="00EE3E10">
              <w:rPr>
                <w:sz w:val="22"/>
                <w:szCs w:val="22"/>
              </w:rPr>
              <w:t>выявляются и устраняются неисправности перекрытий?</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20.4</w:t>
            </w:r>
          </w:p>
        </w:tc>
        <w:tc>
          <w:tcPr>
            <w:tcW w:w="2603" w:type="dxa"/>
          </w:tcPr>
          <w:p w:rsidR="00604215" w:rsidRPr="00EE3E10" w:rsidRDefault="00604215" w:rsidP="00EE3E10">
            <w:pPr>
              <w:jc w:val="both"/>
              <w:rPr>
                <w:sz w:val="22"/>
                <w:szCs w:val="22"/>
              </w:rPr>
            </w:pPr>
            <w:r w:rsidRPr="00EE3E10">
              <w:rPr>
                <w:sz w:val="22"/>
                <w:szCs w:val="22"/>
              </w:rPr>
              <w:t>выявляются и устраняются неисправности оконных и дверных заполнений?</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20.5</w:t>
            </w:r>
          </w:p>
        </w:tc>
        <w:tc>
          <w:tcPr>
            <w:tcW w:w="2603" w:type="dxa"/>
          </w:tcPr>
          <w:p w:rsidR="00604215" w:rsidRPr="00EE3E10" w:rsidRDefault="00604215" w:rsidP="00EE3E10">
            <w:pPr>
              <w:jc w:val="both"/>
              <w:rPr>
                <w:sz w:val="22"/>
                <w:szCs w:val="22"/>
              </w:rPr>
            </w:pPr>
            <w:r w:rsidRPr="00EE3E10">
              <w:rPr>
                <w:sz w:val="22"/>
                <w:szCs w:val="22"/>
              </w:rPr>
              <w:t>выявляются и устраняются неисправности дымоходов, газоходов?</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20.6</w:t>
            </w:r>
          </w:p>
        </w:tc>
        <w:tc>
          <w:tcPr>
            <w:tcW w:w="2603" w:type="dxa"/>
          </w:tcPr>
          <w:p w:rsidR="00604215" w:rsidRPr="00EE3E10" w:rsidRDefault="00604215" w:rsidP="00EE3E10">
            <w:pPr>
              <w:jc w:val="both"/>
              <w:rPr>
                <w:sz w:val="22"/>
                <w:szCs w:val="22"/>
              </w:rPr>
            </w:pPr>
            <w:r w:rsidRPr="00EE3E10">
              <w:rPr>
                <w:sz w:val="22"/>
                <w:szCs w:val="22"/>
              </w:rPr>
              <w:t>выявляются и устраняются неисправности системы теплоснабжения?</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20.7</w:t>
            </w:r>
          </w:p>
        </w:tc>
        <w:tc>
          <w:tcPr>
            <w:tcW w:w="2603" w:type="dxa"/>
          </w:tcPr>
          <w:p w:rsidR="00604215" w:rsidRPr="00EE3E10" w:rsidRDefault="00604215" w:rsidP="00EE3E10">
            <w:pPr>
              <w:jc w:val="both"/>
              <w:rPr>
                <w:sz w:val="22"/>
                <w:szCs w:val="22"/>
              </w:rPr>
            </w:pPr>
            <w:r w:rsidRPr="00EE3E10">
              <w:rPr>
                <w:sz w:val="22"/>
                <w:szCs w:val="22"/>
              </w:rPr>
              <w:t>выявляются и устраняются неисправности системы водоснабжения?</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20.8</w:t>
            </w:r>
          </w:p>
        </w:tc>
        <w:tc>
          <w:tcPr>
            <w:tcW w:w="2603" w:type="dxa"/>
          </w:tcPr>
          <w:p w:rsidR="00604215" w:rsidRPr="00EE3E10" w:rsidRDefault="00604215" w:rsidP="00EE3E10">
            <w:pPr>
              <w:jc w:val="both"/>
              <w:rPr>
                <w:sz w:val="22"/>
                <w:szCs w:val="22"/>
              </w:rPr>
            </w:pPr>
            <w:r w:rsidRPr="00EE3E10">
              <w:rPr>
                <w:sz w:val="22"/>
                <w:szCs w:val="22"/>
              </w:rPr>
              <w:t>выявляются и устраняются неисправности системы электроснабжения?</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20.9</w:t>
            </w:r>
          </w:p>
        </w:tc>
        <w:tc>
          <w:tcPr>
            <w:tcW w:w="2603" w:type="dxa"/>
          </w:tcPr>
          <w:p w:rsidR="00604215" w:rsidRPr="00EE3E10" w:rsidRDefault="00604215" w:rsidP="00EE3E10">
            <w:pPr>
              <w:jc w:val="both"/>
              <w:rPr>
                <w:sz w:val="22"/>
                <w:szCs w:val="22"/>
              </w:rPr>
            </w:pPr>
            <w:r w:rsidRPr="00EE3E10">
              <w:rPr>
                <w:sz w:val="22"/>
                <w:szCs w:val="22"/>
              </w:rPr>
              <w:t xml:space="preserve">обеспечивается беспрепятственный отвод атмосферных и талых вод от </w:t>
            </w:r>
          </w:p>
          <w:p w:rsidR="00604215" w:rsidRPr="00EE3E10" w:rsidRDefault="00604215" w:rsidP="00EE3E10">
            <w:pPr>
              <w:jc w:val="both"/>
              <w:rPr>
                <w:sz w:val="22"/>
                <w:szCs w:val="22"/>
              </w:rPr>
            </w:pPr>
            <w:r w:rsidRPr="00EE3E10">
              <w:rPr>
                <w:sz w:val="22"/>
                <w:szCs w:val="22"/>
              </w:rPr>
              <w:t>-отмостков,</w:t>
            </w:r>
          </w:p>
          <w:p w:rsidR="00604215" w:rsidRPr="00EE3E10" w:rsidRDefault="00604215" w:rsidP="00EE3E10">
            <w:pPr>
              <w:jc w:val="both"/>
              <w:rPr>
                <w:sz w:val="22"/>
                <w:szCs w:val="22"/>
              </w:rPr>
            </w:pPr>
            <w:r w:rsidRPr="00EE3E10">
              <w:rPr>
                <w:sz w:val="22"/>
                <w:szCs w:val="22"/>
              </w:rPr>
              <w:t xml:space="preserve">- спусков в подвал, </w:t>
            </w:r>
          </w:p>
          <w:p w:rsidR="00604215" w:rsidRPr="00EE3E10" w:rsidRDefault="00604215" w:rsidP="00EE3E10">
            <w:pPr>
              <w:jc w:val="both"/>
              <w:rPr>
                <w:sz w:val="22"/>
                <w:szCs w:val="22"/>
              </w:rPr>
            </w:pPr>
            <w:r w:rsidRPr="00EE3E10">
              <w:rPr>
                <w:sz w:val="22"/>
                <w:szCs w:val="22"/>
              </w:rPr>
              <w:t>- оконных приямков?</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20.10</w:t>
            </w:r>
          </w:p>
        </w:tc>
        <w:tc>
          <w:tcPr>
            <w:tcW w:w="2603" w:type="dxa"/>
          </w:tcPr>
          <w:p w:rsidR="00604215" w:rsidRPr="00EE3E10" w:rsidRDefault="00604215" w:rsidP="00EE3E10">
            <w:pPr>
              <w:jc w:val="both"/>
              <w:rPr>
                <w:sz w:val="22"/>
                <w:szCs w:val="22"/>
              </w:rPr>
            </w:pPr>
            <w:r w:rsidRPr="00EE3E10">
              <w:rPr>
                <w:sz w:val="22"/>
                <w:szCs w:val="22"/>
              </w:rPr>
              <w:t>обеспечивается надлежащая гидроизоляция</w:t>
            </w:r>
          </w:p>
          <w:p w:rsidR="00604215" w:rsidRPr="00EE3E10" w:rsidRDefault="00604215" w:rsidP="00EE3E10">
            <w:pPr>
              <w:jc w:val="both"/>
              <w:rPr>
                <w:sz w:val="22"/>
                <w:szCs w:val="22"/>
              </w:rPr>
            </w:pPr>
            <w:r w:rsidRPr="00EE3E10">
              <w:rPr>
                <w:sz w:val="22"/>
                <w:szCs w:val="22"/>
              </w:rPr>
              <w:t>- фундаментов,</w:t>
            </w:r>
          </w:p>
          <w:p w:rsidR="00604215" w:rsidRPr="00EE3E10" w:rsidRDefault="00604215" w:rsidP="00EE3E10">
            <w:pPr>
              <w:jc w:val="both"/>
              <w:rPr>
                <w:sz w:val="22"/>
                <w:szCs w:val="22"/>
              </w:rPr>
            </w:pPr>
            <w:r w:rsidRPr="00EE3E10">
              <w:rPr>
                <w:sz w:val="22"/>
                <w:szCs w:val="22"/>
              </w:rPr>
              <w:t>- стен подвала и цоколя,</w:t>
            </w:r>
          </w:p>
          <w:p w:rsidR="00604215" w:rsidRPr="00EE3E10" w:rsidRDefault="00604215" w:rsidP="00EE3E10">
            <w:pPr>
              <w:jc w:val="both"/>
              <w:rPr>
                <w:sz w:val="22"/>
                <w:szCs w:val="22"/>
              </w:rPr>
            </w:pPr>
            <w:r w:rsidRPr="00EE3E10">
              <w:rPr>
                <w:sz w:val="22"/>
                <w:szCs w:val="22"/>
              </w:rPr>
              <w:t>- лестничных клеток,</w:t>
            </w:r>
          </w:p>
          <w:p w:rsidR="00604215" w:rsidRPr="00EE3E10" w:rsidRDefault="00604215" w:rsidP="00EE3E10">
            <w:pPr>
              <w:jc w:val="both"/>
              <w:rPr>
                <w:sz w:val="22"/>
                <w:szCs w:val="22"/>
              </w:rPr>
            </w:pPr>
            <w:r w:rsidRPr="00EE3E10">
              <w:rPr>
                <w:sz w:val="22"/>
                <w:szCs w:val="22"/>
              </w:rPr>
              <w:t>- подвальных помещений</w:t>
            </w:r>
          </w:p>
          <w:p w:rsidR="00604215" w:rsidRPr="00EE3E10" w:rsidRDefault="00604215" w:rsidP="00EE3E10">
            <w:pPr>
              <w:jc w:val="both"/>
              <w:rPr>
                <w:sz w:val="22"/>
                <w:szCs w:val="22"/>
              </w:rPr>
            </w:pPr>
            <w:r w:rsidRPr="00EE3E10">
              <w:rPr>
                <w:sz w:val="22"/>
                <w:szCs w:val="22"/>
              </w:rPr>
              <w:t>- чердачных помещений</w:t>
            </w:r>
          </w:p>
          <w:p w:rsidR="00604215" w:rsidRPr="00EE3E10" w:rsidRDefault="00604215" w:rsidP="00EE3E10">
            <w:pPr>
              <w:jc w:val="both"/>
              <w:rPr>
                <w:sz w:val="22"/>
                <w:szCs w:val="22"/>
              </w:rPr>
            </w:pPr>
            <w:r w:rsidRPr="00EE3E10">
              <w:rPr>
                <w:sz w:val="22"/>
                <w:szCs w:val="22"/>
              </w:rPr>
              <w:t>- машинных отделений лифтов?</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20.11</w:t>
            </w:r>
          </w:p>
        </w:tc>
        <w:tc>
          <w:tcPr>
            <w:tcW w:w="2603" w:type="dxa"/>
          </w:tcPr>
          <w:p w:rsidR="00604215" w:rsidRPr="00EE3E10" w:rsidRDefault="00604215" w:rsidP="00EE3E10">
            <w:pPr>
              <w:jc w:val="both"/>
              <w:rPr>
                <w:sz w:val="22"/>
                <w:szCs w:val="22"/>
              </w:rPr>
            </w:pPr>
            <w:r w:rsidRPr="00EE3E10">
              <w:rPr>
                <w:sz w:val="22"/>
                <w:szCs w:val="22"/>
              </w:rPr>
              <w:t>осуществляется подготовка плана-графика подготовки жилищного фонда и его инженерного оборудования к эксплуатации к зимнему периоду и соблюдаются сроки подготовки, установленные графиком?</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20.12</w:t>
            </w:r>
          </w:p>
        </w:tc>
        <w:tc>
          <w:tcPr>
            <w:tcW w:w="2603" w:type="dxa"/>
          </w:tcPr>
          <w:p w:rsidR="00604215" w:rsidRPr="00EE3E10" w:rsidRDefault="00604215" w:rsidP="00EE3E10">
            <w:pPr>
              <w:jc w:val="both"/>
              <w:rPr>
                <w:sz w:val="22"/>
                <w:szCs w:val="22"/>
              </w:rPr>
            </w:pPr>
            <w:r w:rsidRPr="00EE3E10">
              <w:rPr>
                <w:sz w:val="22"/>
                <w:szCs w:val="22"/>
              </w:rPr>
              <w:t>выполняется гидропневмопромывка системы отопления?</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20.13</w:t>
            </w:r>
          </w:p>
        </w:tc>
        <w:tc>
          <w:tcPr>
            <w:tcW w:w="2603" w:type="dxa"/>
          </w:tcPr>
          <w:p w:rsidR="00604215" w:rsidRPr="00EE3E10" w:rsidRDefault="00604215" w:rsidP="00EE3E10">
            <w:pPr>
              <w:jc w:val="both"/>
              <w:rPr>
                <w:sz w:val="22"/>
                <w:szCs w:val="22"/>
              </w:rPr>
            </w:pPr>
            <w:r w:rsidRPr="00EE3E10">
              <w:rPr>
                <w:sz w:val="22"/>
                <w:szCs w:val="22"/>
              </w:rPr>
              <w:t>обеспечивается наличие схемы внутридомовых инженерных систем, маркировка запорной арматуры внутридомовых инженерных систем в подвальном и чердачном помещении?</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20.14</w:t>
            </w:r>
          </w:p>
        </w:tc>
        <w:tc>
          <w:tcPr>
            <w:tcW w:w="2603" w:type="dxa"/>
          </w:tcPr>
          <w:p w:rsidR="00604215" w:rsidRPr="00EE3E10" w:rsidRDefault="00604215" w:rsidP="00EE3E10">
            <w:pPr>
              <w:jc w:val="both"/>
              <w:rPr>
                <w:sz w:val="22"/>
                <w:szCs w:val="22"/>
              </w:rPr>
            </w:pPr>
            <w:r w:rsidRPr="00EE3E10">
              <w:rPr>
                <w:sz w:val="22"/>
                <w:szCs w:val="22"/>
              </w:rPr>
              <w:t>осуществляется восстановление в неотапливаемых помещениях изоляции труб холодного водоснабжения?</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20.15</w:t>
            </w:r>
          </w:p>
        </w:tc>
        <w:tc>
          <w:tcPr>
            <w:tcW w:w="2603" w:type="dxa"/>
          </w:tcPr>
          <w:p w:rsidR="00604215" w:rsidRPr="00EE3E10" w:rsidRDefault="00604215" w:rsidP="00EE3E10">
            <w:pPr>
              <w:jc w:val="both"/>
              <w:rPr>
                <w:sz w:val="22"/>
                <w:szCs w:val="22"/>
              </w:rPr>
            </w:pPr>
            <w:r w:rsidRPr="00EE3E10">
              <w:rPr>
                <w:sz w:val="22"/>
                <w:szCs w:val="22"/>
              </w:rPr>
              <w:t>осуществляется восстановление в неотапливаемых помещениях изоляции труб горячего водоснабжения?</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20.16</w:t>
            </w:r>
          </w:p>
        </w:tc>
        <w:tc>
          <w:tcPr>
            <w:tcW w:w="2603" w:type="dxa"/>
          </w:tcPr>
          <w:p w:rsidR="00604215" w:rsidRPr="00EE3E10" w:rsidRDefault="00604215" w:rsidP="00EE3E10">
            <w:pPr>
              <w:jc w:val="both"/>
              <w:rPr>
                <w:sz w:val="22"/>
                <w:szCs w:val="22"/>
              </w:rPr>
            </w:pPr>
            <w:r w:rsidRPr="00EE3E10">
              <w:rPr>
                <w:sz w:val="22"/>
                <w:szCs w:val="22"/>
              </w:rPr>
              <w:t>осуществляется восстановление в неотапливаемых помещениях изоляции труб центрального отопления?</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20.17</w:t>
            </w:r>
          </w:p>
        </w:tc>
        <w:tc>
          <w:tcPr>
            <w:tcW w:w="2603" w:type="dxa"/>
          </w:tcPr>
          <w:p w:rsidR="00604215" w:rsidRPr="00EE3E10" w:rsidRDefault="00604215" w:rsidP="00EE3E10">
            <w:pPr>
              <w:jc w:val="both"/>
              <w:rPr>
                <w:sz w:val="22"/>
                <w:szCs w:val="22"/>
              </w:rPr>
            </w:pPr>
            <w:r w:rsidRPr="00EE3E10">
              <w:rPr>
                <w:sz w:val="22"/>
                <w:szCs w:val="22"/>
              </w:rPr>
              <w:t>осуществляется восстановление в неотапливаемых помещениях изоляции труб канализации, внутреннего водостока?</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20.18</w:t>
            </w:r>
          </w:p>
        </w:tc>
        <w:tc>
          <w:tcPr>
            <w:tcW w:w="2603" w:type="dxa"/>
          </w:tcPr>
          <w:p w:rsidR="00604215" w:rsidRPr="00EE3E10" w:rsidRDefault="00604215" w:rsidP="00EE3E10">
            <w:pPr>
              <w:jc w:val="both"/>
              <w:rPr>
                <w:sz w:val="22"/>
                <w:szCs w:val="22"/>
              </w:rPr>
            </w:pPr>
            <w:r w:rsidRPr="00EE3E10">
              <w:rPr>
                <w:sz w:val="22"/>
                <w:szCs w:val="22"/>
              </w:rPr>
              <w:t>осуществляется восстановление в неотапливаемых помещениях изоляции труб противопожарного водопровода?</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20.19</w:t>
            </w:r>
          </w:p>
        </w:tc>
        <w:tc>
          <w:tcPr>
            <w:tcW w:w="2603" w:type="dxa"/>
          </w:tcPr>
          <w:p w:rsidR="00604215" w:rsidRPr="00EE3E10" w:rsidRDefault="00604215" w:rsidP="00EE3E10">
            <w:pPr>
              <w:jc w:val="both"/>
              <w:rPr>
                <w:sz w:val="22"/>
                <w:szCs w:val="22"/>
              </w:rPr>
            </w:pPr>
            <w:r w:rsidRPr="00EE3E10">
              <w:rPr>
                <w:sz w:val="22"/>
                <w:szCs w:val="22"/>
              </w:rPr>
              <w:t>выполняется ревизия кранов, запорной арматуры систем отопления и горячего водоснабжения?</w:t>
            </w:r>
          </w:p>
        </w:tc>
        <w:tc>
          <w:tcPr>
            <w:tcW w:w="2241" w:type="dxa"/>
            <w:vMerge/>
          </w:tcPr>
          <w:p w:rsidR="00604215" w:rsidRPr="00EE3E10" w:rsidRDefault="00604215" w:rsidP="00EE3E10">
            <w:pPr>
              <w:jc w:val="center"/>
              <w:rPr>
                <w:sz w:val="22"/>
                <w:szCs w:val="22"/>
              </w:rPr>
            </w:pP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21</w:t>
            </w:r>
          </w:p>
        </w:tc>
        <w:tc>
          <w:tcPr>
            <w:tcW w:w="2603" w:type="dxa"/>
          </w:tcPr>
          <w:p w:rsidR="00604215" w:rsidRPr="00EE3E10" w:rsidRDefault="00604215" w:rsidP="00EE3E10">
            <w:pPr>
              <w:jc w:val="both"/>
              <w:rPr>
                <w:sz w:val="22"/>
                <w:szCs w:val="22"/>
              </w:rPr>
            </w:pPr>
            <w:r w:rsidRPr="00EE3E10">
              <w:rPr>
                <w:sz w:val="22"/>
                <w:szCs w:val="22"/>
              </w:rPr>
              <w:t>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w:t>
            </w:r>
          </w:p>
        </w:tc>
        <w:tc>
          <w:tcPr>
            <w:tcW w:w="2241" w:type="dxa"/>
          </w:tcPr>
          <w:p w:rsidR="00604215" w:rsidRPr="00EE3E10" w:rsidRDefault="00604215" w:rsidP="00EE3E10">
            <w:pPr>
              <w:jc w:val="center"/>
              <w:rPr>
                <w:sz w:val="22"/>
                <w:szCs w:val="22"/>
              </w:rPr>
            </w:pPr>
            <w:r w:rsidRPr="00EE3E10">
              <w:rPr>
                <w:sz w:val="22"/>
                <w:szCs w:val="22"/>
              </w:rPr>
              <w:t>Часть 3 статьи 36 ЖК РФ</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22</w:t>
            </w:r>
          </w:p>
        </w:tc>
        <w:tc>
          <w:tcPr>
            <w:tcW w:w="2603" w:type="dxa"/>
          </w:tcPr>
          <w:p w:rsidR="00604215" w:rsidRPr="00EE3E10" w:rsidRDefault="00604215" w:rsidP="00EE3E10">
            <w:pPr>
              <w:jc w:val="both"/>
              <w:rPr>
                <w:sz w:val="22"/>
                <w:szCs w:val="22"/>
              </w:rPr>
            </w:pPr>
            <w:r w:rsidRPr="00EE3E10">
              <w:rPr>
                <w:sz w:val="22"/>
                <w:szCs w:val="22"/>
              </w:rP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2241" w:type="dxa"/>
          </w:tcPr>
          <w:p w:rsidR="00604215" w:rsidRPr="00EE3E10" w:rsidRDefault="00604215" w:rsidP="00EE3E10">
            <w:pPr>
              <w:jc w:val="center"/>
              <w:rPr>
                <w:sz w:val="22"/>
                <w:szCs w:val="22"/>
              </w:rPr>
            </w:pPr>
            <w:r w:rsidRPr="00EE3E10">
              <w:rPr>
                <w:sz w:val="22"/>
                <w:szCs w:val="22"/>
              </w:rPr>
              <w:t>Часть 4 статьи 36 ЖК РФ</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23</w:t>
            </w:r>
          </w:p>
        </w:tc>
        <w:tc>
          <w:tcPr>
            <w:tcW w:w="2603" w:type="dxa"/>
          </w:tcPr>
          <w:p w:rsidR="00604215" w:rsidRPr="00EE3E10" w:rsidRDefault="00604215" w:rsidP="00EE3E10">
            <w:pPr>
              <w:jc w:val="both"/>
              <w:rPr>
                <w:sz w:val="22"/>
                <w:szCs w:val="22"/>
              </w:rPr>
            </w:pPr>
            <w:r w:rsidRPr="00EE3E10">
              <w:rPr>
                <w:sz w:val="22"/>
                <w:szCs w:val="22"/>
              </w:rPr>
              <w:t>Получено согласие всех собственников помещений в многоквартирном домена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2241" w:type="dxa"/>
          </w:tcPr>
          <w:p w:rsidR="00604215" w:rsidRPr="00EE3E10" w:rsidRDefault="00604215" w:rsidP="00EE3E10">
            <w:pPr>
              <w:jc w:val="center"/>
              <w:rPr>
                <w:sz w:val="22"/>
                <w:szCs w:val="22"/>
              </w:rPr>
            </w:pPr>
            <w:r w:rsidRPr="00EE3E10">
              <w:rPr>
                <w:sz w:val="22"/>
                <w:szCs w:val="22"/>
              </w:rPr>
              <w:t>Часть 2 статьи 40 ЖК РФ</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24</w:t>
            </w:r>
          </w:p>
        </w:tc>
        <w:tc>
          <w:tcPr>
            <w:tcW w:w="2603" w:type="dxa"/>
          </w:tcPr>
          <w:p w:rsidR="00604215" w:rsidRPr="00EE3E10" w:rsidRDefault="00604215" w:rsidP="00EE3E10">
            <w:pPr>
              <w:jc w:val="both"/>
              <w:rPr>
                <w:sz w:val="22"/>
                <w:szCs w:val="22"/>
              </w:rPr>
            </w:pPr>
            <w:r w:rsidRPr="00EE3E10">
              <w:rPr>
                <w:sz w:val="22"/>
                <w:szCs w:val="22"/>
              </w:rPr>
              <w:t>Разработан ли с учетом минимального перечня перечень услуг и работ по содержанию и ремонту общего имущества в многоквартирном доме, а в случае управления многоквартирным домом товариществом или кооперативом - сформирован годовой план содержания и ремонта общего имущества в многоквартирном доме?</w:t>
            </w:r>
          </w:p>
        </w:tc>
        <w:tc>
          <w:tcPr>
            <w:tcW w:w="2241" w:type="dxa"/>
          </w:tcPr>
          <w:p w:rsidR="00604215" w:rsidRPr="00EE3E10" w:rsidRDefault="00604215" w:rsidP="00EE3E10">
            <w:pPr>
              <w:jc w:val="center"/>
              <w:rPr>
                <w:sz w:val="22"/>
                <w:szCs w:val="22"/>
              </w:rPr>
            </w:pPr>
            <w:r w:rsidRPr="00EE3E10">
              <w:rPr>
                <w:sz w:val="22"/>
                <w:szCs w:val="22"/>
              </w:rPr>
              <w:t>Подпункт «в» пункта 4 Правил</w:t>
            </w:r>
          </w:p>
          <w:p w:rsidR="00604215" w:rsidRPr="00EE3E10" w:rsidRDefault="00604215" w:rsidP="00EE3E10">
            <w:pPr>
              <w:jc w:val="center"/>
              <w:rPr>
                <w:sz w:val="22"/>
                <w:szCs w:val="22"/>
              </w:rPr>
            </w:pPr>
            <w:r w:rsidRPr="00EE3E10">
              <w:rPr>
                <w:sz w:val="22"/>
                <w:szCs w:val="22"/>
              </w:rPr>
              <w:t>№ 416</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25</w:t>
            </w:r>
          </w:p>
        </w:tc>
        <w:tc>
          <w:tcPr>
            <w:tcW w:w="2603" w:type="dxa"/>
          </w:tcPr>
          <w:p w:rsidR="00604215" w:rsidRPr="00EE3E10" w:rsidRDefault="00604215" w:rsidP="00EE3E10">
            <w:pPr>
              <w:jc w:val="both"/>
              <w:rPr>
                <w:sz w:val="22"/>
                <w:szCs w:val="22"/>
              </w:rPr>
            </w:pPr>
            <w:r w:rsidRPr="00EE3E10">
              <w:rPr>
                <w:sz w:val="22"/>
                <w:szCs w:val="22"/>
              </w:rPr>
              <w:t>Соблюдается ли порядок технических осмотров многоквартирных домов, а именно:</w:t>
            </w:r>
          </w:p>
        </w:tc>
        <w:tc>
          <w:tcPr>
            <w:tcW w:w="2241" w:type="dxa"/>
          </w:tcPr>
          <w:p w:rsidR="00604215" w:rsidRPr="00EE3E10" w:rsidRDefault="00604215" w:rsidP="00EE3E10">
            <w:pPr>
              <w:jc w:val="center"/>
              <w:rPr>
                <w:sz w:val="22"/>
                <w:szCs w:val="22"/>
              </w:rPr>
            </w:pPr>
            <w:r w:rsidRPr="00EE3E10">
              <w:rPr>
                <w:sz w:val="22"/>
                <w:szCs w:val="22"/>
              </w:rPr>
              <w:t xml:space="preserve">Пункт 2.1 Правил </w:t>
            </w:r>
          </w:p>
          <w:p w:rsidR="00604215" w:rsidRPr="00EE3E10" w:rsidRDefault="00604215" w:rsidP="00EE3E10">
            <w:pPr>
              <w:jc w:val="center"/>
              <w:rPr>
                <w:sz w:val="22"/>
                <w:szCs w:val="22"/>
              </w:rPr>
            </w:pPr>
            <w:r w:rsidRPr="00EE3E10">
              <w:rPr>
                <w:sz w:val="22"/>
                <w:szCs w:val="22"/>
              </w:rPr>
              <w:t>№ 170</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25.1</w:t>
            </w:r>
          </w:p>
        </w:tc>
        <w:tc>
          <w:tcPr>
            <w:tcW w:w="2603" w:type="dxa"/>
          </w:tcPr>
          <w:p w:rsidR="00604215" w:rsidRPr="00EE3E10" w:rsidRDefault="00604215" w:rsidP="00EE3E10">
            <w:pPr>
              <w:jc w:val="both"/>
              <w:rPr>
                <w:sz w:val="22"/>
                <w:szCs w:val="22"/>
              </w:rPr>
            </w:pPr>
            <w:r w:rsidRPr="00EE3E10">
              <w:rPr>
                <w:sz w:val="22"/>
                <w:szCs w:val="22"/>
              </w:rPr>
              <w:t>один раз в год в ходе весеннего осмотра осуществляется инструктаж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tc>
        <w:tc>
          <w:tcPr>
            <w:tcW w:w="2241" w:type="dxa"/>
          </w:tcPr>
          <w:p w:rsidR="00604215" w:rsidRPr="00EE3E10" w:rsidRDefault="00604215" w:rsidP="00EE3E10">
            <w:pPr>
              <w:jc w:val="center"/>
              <w:rPr>
                <w:sz w:val="22"/>
                <w:szCs w:val="22"/>
              </w:rPr>
            </w:pPr>
            <w:r w:rsidRPr="00EE3E10">
              <w:rPr>
                <w:sz w:val="22"/>
                <w:szCs w:val="22"/>
              </w:rPr>
              <w:t xml:space="preserve">Пункт 2.1 Правил </w:t>
            </w:r>
          </w:p>
          <w:p w:rsidR="00604215" w:rsidRPr="00EE3E10" w:rsidRDefault="00604215" w:rsidP="00EE3E10">
            <w:pPr>
              <w:jc w:val="center"/>
              <w:rPr>
                <w:sz w:val="22"/>
                <w:szCs w:val="22"/>
              </w:rPr>
            </w:pPr>
            <w:r w:rsidRPr="00EE3E10">
              <w:rPr>
                <w:sz w:val="22"/>
                <w:szCs w:val="22"/>
              </w:rPr>
              <w:t xml:space="preserve">№ 170 </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25.2</w:t>
            </w:r>
          </w:p>
        </w:tc>
        <w:tc>
          <w:tcPr>
            <w:tcW w:w="2603" w:type="dxa"/>
          </w:tcPr>
          <w:p w:rsidR="00604215" w:rsidRPr="00EE3E10" w:rsidRDefault="00604215" w:rsidP="00EE3E10">
            <w:pPr>
              <w:jc w:val="both"/>
              <w:rPr>
                <w:sz w:val="22"/>
                <w:szCs w:val="22"/>
              </w:rPr>
            </w:pPr>
            <w:r w:rsidRPr="00EE3E10">
              <w:rPr>
                <w:sz w:val="22"/>
                <w:szCs w:val="22"/>
              </w:rPr>
              <w:t>общие осмотры производятся два раза в год: весной и осенью (до начала отопительного сезона)?</w:t>
            </w:r>
          </w:p>
        </w:tc>
        <w:tc>
          <w:tcPr>
            <w:tcW w:w="2241" w:type="dxa"/>
          </w:tcPr>
          <w:p w:rsidR="00604215" w:rsidRPr="00EE3E10" w:rsidRDefault="00604215" w:rsidP="00EE3E10">
            <w:pPr>
              <w:jc w:val="center"/>
              <w:rPr>
                <w:sz w:val="22"/>
                <w:szCs w:val="22"/>
              </w:rPr>
            </w:pPr>
            <w:r w:rsidRPr="00EE3E10">
              <w:rPr>
                <w:sz w:val="22"/>
                <w:szCs w:val="22"/>
              </w:rPr>
              <w:t xml:space="preserve">Подпункт 2.1.1 пункта 2.1 Правил </w:t>
            </w:r>
          </w:p>
          <w:p w:rsidR="00604215" w:rsidRPr="00EE3E10" w:rsidRDefault="00604215" w:rsidP="00EE3E10">
            <w:pPr>
              <w:jc w:val="center"/>
              <w:rPr>
                <w:sz w:val="22"/>
                <w:szCs w:val="22"/>
              </w:rPr>
            </w:pPr>
            <w:r w:rsidRPr="00EE3E10">
              <w:rPr>
                <w:sz w:val="22"/>
                <w:szCs w:val="22"/>
              </w:rPr>
              <w:t>№ 170</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25.3</w:t>
            </w:r>
          </w:p>
        </w:tc>
        <w:tc>
          <w:tcPr>
            <w:tcW w:w="2603" w:type="dxa"/>
          </w:tcPr>
          <w:p w:rsidR="00604215" w:rsidRPr="00EE3E10" w:rsidRDefault="00604215" w:rsidP="00EE3E10">
            <w:pPr>
              <w:jc w:val="both"/>
              <w:rPr>
                <w:sz w:val="22"/>
                <w:szCs w:val="22"/>
              </w:rPr>
            </w:pPr>
            <w:r w:rsidRPr="00EE3E10">
              <w:rPr>
                <w:sz w:val="22"/>
                <w:szCs w:val="22"/>
              </w:rPr>
              <w:t>внеочередные (неплановые) осмотры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c>
        <w:tc>
          <w:tcPr>
            <w:tcW w:w="2241" w:type="dxa"/>
          </w:tcPr>
          <w:p w:rsidR="00604215" w:rsidRPr="00EE3E10" w:rsidRDefault="00604215" w:rsidP="00EE3E10">
            <w:pPr>
              <w:jc w:val="center"/>
              <w:rPr>
                <w:sz w:val="22"/>
                <w:szCs w:val="22"/>
              </w:rPr>
            </w:pPr>
            <w:r w:rsidRPr="00EE3E10">
              <w:rPr>
                <w:sz w:val="22"/>
                <w:szCs w:val="22"/>
              </w:rPr>
              <w:t xml:space="preserve">Подпункт 2.1.1 пункта 2.1 Правил </w:t>
            </w:r>
          </w:p>
          <w:p w:rsidR="00604215" w:rsidRPr="00EE3E10" w:rsidRDefault="00604215" w:rsidP="00EE3E10">
            <w:pPr>
              <w:jc w:val="center"/>
              <w:rPr>
                <w:sz w:val="22"/>
                <w:szCs w:val="22"/>
              </w:rPr>
            </w:pPr>
            <w:r w:rsidRPr="00EE3E10">
              <w:rPr>
                <w:sz w:val="22"/>
                <w:szCs w:val="22"/>
              </w:rPr>
              <w:t>№ 170</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26</w:t>
            </w:r>
          </w:p>
        </w:tc>
        <w:tc>
          <w:tcPr>
            <w:tcW w:w="2603" w:type="dxa"/>
          </w:tcPr>
          <w:p w:rsidR="00604215" w:rsidRPr="00EE3E10" w:rsidRDefault="00604215" w:rsidP="00EE3E10">
            <w:pPr>
              <w:jc w:val="both"/>
              <w:rPr>
                <w:sz w:val="22"/>
                <w:szCs w:val="22"/>
              </w:rPr>
            </w:pPr>
            <w:r w:rsidRPr="00EE3E10">
              <w:rPr>
                <w:sz w:val="22"/>
                <w:szCs w:val="22"/>
              </w:rPr>
              <w:t>Результаты осмотров отражены:</w:t>
            </w:r>
          </w:p>
        </w:tc>
        <w:tc>
          <w:tcPr>
            <w:tcW w:w="2241" w:type="dxa"/>
          </w:tcPr>
          <w:p w:rsidR="00604215" w:rsidRPr="00EE3E10" w:rsidRDefault="00604215" w:rsidP="00EE3E10">
            <w:pPr>
              <w:jc w:val="center"/>
              <w:rPr>
                <w:sz w:val="22"/>
                <w:szCs w:val="22"/>
              </w:rPr>
            </w:pPr>
            <w:r w:rsidRPr="00EE3E10">
              <w:rPr>
                <w:sz w:val="22"/>
                <w:szCs w:val="22"/>
              </w:rPr>
              <w:t xml:space="preserve">Подпункт 2.1.4 пункта 2.1 Правил </w:t>
            </w:r>
          </w:p>
          <w:p w:rsidR="00604215" w:rsidRPr="00EE3E10" w:rsidRDefault="00604215" w:rsidP="00EE3E10">
            <w:pPr>
              <w:jc w:val="center"/>
              <w:rPr>
                <w:sz w:val="22"/>
                <w:szCs w:val="22"/>
              </w:rPr>
            </w:pPr>
            <w:r w:rsidRPr="00EE3E10">
              <w:rPr>
                <w:sz w:val="22"/>
                <w:szCs w:val="22"/>
              </w:rPr>
              <w:t>№ 170</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26.1</w:t>
            </w:r>
          </w:p>
        </w:tc>
        <w:tc>
          <w:tcPr>
            <w:tcW w:w="2603" w:type="dxa"/>
          </w:tcPr>
          <w:p w:rsidR="00604215" w:rsidRPr="00EE3E10" w:rsidRDefault="00604215" w:rsidP="00EE3E10">
            <w:pPr>
              <w:jc w:val="both"/>
              <w:rPr>
                <w:sz w:val="22"/>
                <w:szCs w:val="22"/>
              </w:rPr>
            </w:pPr>
            <w:r w:rsidRPr="00EE3E10">
              <w:rPr>
                <w:sz w:val="22"/>
                <w:szCs w:val="22"/>
              </w:rPr>
              <w:t>в журнале осмотров - выявленные в процессе осмотров (общих, частичных, внеочередных) неисправности и повреждения, а также техническое состояние элементов дома?</w:t>
            </w:r>
          </w:p>
        </w:tc>
        <w:tc>
          <w:tcPr>
            <w:tcW w:w="2241" w:type="dxa"/>
          </w:tcPr>
          <w:p w:rsidR="00604215" w:rsidRPr="00EE3E10" w:rsidRDefault="00604215" w:rsidP="00EE3E10">
            <w:pPr>
              <w:jc w:val="center"/>
              <w:rPr>
                <w:sz w:val="22"/>
                <w:szCs w:val="22"/>
              </w:rPr>
            </w:pPr>
            <w:r w:rsidRPr="00EE3E10">
              <w:rPr>
                <w:sz w:val="22"/>
                <w:szCs w:val="22"/>
              </w:rPr>
              <w:t xml:space="preserve">Подпункт 2.1.4 пункта 2.1 Правил </w:t>
            </w:r>
          </w:p>
          <w:p w:rsidR="00604215" w:rsidRPr="00EE3E10" w:rsidRDefault="00604215" w:rsidP="00EE3E10">
            <w:pPr>
              <w:jc w:val="center"/>
              <w:rPr>
                <w:sz w:val="22"/>
                <w:szCs w:val="22"/>
              </w:rPr>
            </w:pPr>
            <w:r w:rsidRPr="00EE3E10">
              <w:rPr>
                <w:sz w:val="22"/>
                <w:szCs w:val="22"/>
              </w:rPr>
              <w:t>№ 170</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26.2</w:t>
            </w:r>
          </w:p>
        </w:tc>
        <w:tc>
          <w:tcPr>
            <w:tcW w:w="2603" w:type="dxa"/>
          </w:tcPr>
          <w:p w:rsidR="00604215" w:rsidRPr="00EE3E10" w:rsidRDefault="00604215" w:rsidP="00EE3E10">
            <w:pPr>
              <w:jc w:val="both"/>
              <w:rPr>
                <w:sz w:val="22"/>
                <w:szCs w:val="22"/>
              </w:rPr>
            </w:pPr>
            <w:r w:rsidRPr="00EE3E10">
              <w:rPr>
                <w:sz w:val="22"/>
                <w:szCs w:val="22"/>
              </w:rPr>
              <w:t>в паспорте готовности объекта - результаты осенних проверок готовности объекта к эксплуатации в зимних условиях?</w:t>
            </w:r>
          </w:p>
        </w:tc>
        <w:tc>
          <w:tcPr>
            <w:tcW w:w="2241" w:type="dxa"/>
          </w:tcPr>
          <w:p w:rsidR="00604215" w:rsidRPr="00EE3E10" w:rsidRDefault="00604215" w:rsidP="00EE3E10">
            <w:pPr>
              <w:jc w:val="center"/>
              <w:rPr>
                <w:sz w:val="22"/>
                <w:szCs w:val="22"/>
              </w:rPr>
            </w:pPr>
            <w:r w:rsidRPr="00EE3E10">
              <w:rPr>
                <w:sz w:val="22"/>
                <w:szCs w:val="22"/>
              </w:rPr>
              <w:t xml:space="preserve">Подпункт 2.1.4 пункта 2.1 Правил </w:t>
            </w:r>
          </w:p>
          <w:p w:rsidR="00604215" w:rsidRPr="00EE3E10" w:rsidRDefault="00604215" w:rsidP="00EE3E10">
            <w:pPr>
              <w:jc w:val="center"/>
              <w:rPr>
                <w:sz w:val="22"/>
                <w:szCs w:val="22"/>
              </w:rPr>
            </w:pPr>
            <w:r w:rsidRPr="00EE3E10">
              <w:rPr>
                <w:sz w:val="22"/>
                <w:szCs w:val="22"/>
              </w:rPr>
              <w:t>№ 170</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26.3</w:t>
            </w:r>
          </w:p>
        </w:tc>
        <w:tc>
          <w:tcPr>
            <w:tcW w:w="2603" w:type="dxa"/>
          </w:tcPr>
          <w:p w:rsidR="00604215" w:rsidRPr="00EE3E10" w:rsidRDefault="00604215" w:rsidP="00EE3E10">
            <w:pPr>
              <w:jc w:val="both"/>
              <w:rPr>
                <w:sz w:val="22"/>
                <w:szCs w:val="22"/>
              </w:rPr>
            </w:pPr>
            <w:r w:rsidRPr="00EE3E10">
              <w:rPr>
                <w:sz w:val="22"/>
                <w:szCs w:val="22"/>
              </w:rPr>
              <w:t>в актах - результаты общих обследований состояния жилищного фонда, выполняемых периодически?</w:t>
            </w:r>
          </w:p>
        </w:tc>
        <w:tc>
          <w:tcPr>
            <w:tcW w:w="2241" w:type="dxa"/>
          </w:tcPr>
          <w:p w:rsidR="00604215" w:rsidRPr="00EE3E10" w:rsidRDefault="00604215" w:rsidP="00EE3E10">
            <w:pPr>
              <w:jc w:val="center"/>
              <w:rPr>
                <w:sz w:val="22"/>
                <w:szCs w:val="22"/>
              </w:rPr>
            </w:pPr>
            <w:r w:rsidRPr="00EE3E10">
              <w:rPr>
                <w:sz w:val="22"/>
                <w:szCs w:val="22"/>
              </w:rPr>
              <w:t xml:space="preserve">Подпункт 2.1.4 пункта 2.1 Правил </w:t>
            </w:r>
          </w:p>
          <w:p w:rsidR="00604215" w:rsidRPr="00EE3E10" w:rsidRDefault="00604215" w:rsidP="00EE3E10">
            <w:pPr>
              <w:jc w:val="center"/>
              <w:rPr>
                <w:sz w:val="22"/>
                <w:szCs w:val="22"/>
              </w:rPr>
            </w:pPr>
            <w:r w:rsidRPr="00EE3E10">
              <w:rPr>
                <w:sz w:val="22"/>
                <w:szCs w:val="22"/>
              </w:rPr>
              <w:t>№ 170</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10359" w:type="dxa"/>
            <w:gridSpan w:val="7"/>
          </w:tcPr>
          <w:p w:rsidR="00604215" w:rsidRPr="00EE3E10" w:rsidRDefault="00604215" w:rsidP="00EE3E10">
            <w:pPr>
              <w:jc w:val="center"/>
              <w:rPr>
                <w:sz w:val="22"/>
                <w:szCs w:val="22"/>
              </w:rPr>
            </w:pPr>
            <w:r w:rsidRPr="00EE3E10">
              <w:rPr>
                <w:sz w:val="22"/>
                <w:szCs w:val="22"/>
              </w:rPr>
              <w:t>Контрольные вопросы о соблюдении обязательных требований к формированию фондов капитального ремонта</w:t>
            </w:r>
          </w:p>
        </w:tc>
      </w:tr>
      <w:tr w:rsidR="00604215" w:rsidRPr="00635EAE">
        <w:tc>
          <w:tcPr>
            <w:tcW w:w="756" w:type="dxa"/>
          </w:tcPr>
          <w:p w:rsidR="00604215" w:rsidRPr="00EE3E10" w:rsidRDefault="00604215" w:rsidP="00EE3E10">
            <w:pPr>
              <w:jc w:val="center"/>
              <w:rPr>
                <w:sz w:val="22"/>
                <w:szCs w:val="22"/>
              </w:rPr>
            </w:pPr>
            <w:r w:rsidRPr="00EE3E10">
              <w:rPr>
                <w:sz w:val="22"/>
                <w:szCs w:val="22"/>
              </w:rPr>
              <w:t>27</w:t>
            </w:r>
          </w:p>
        </w:tc>
        <w:tc>
          <w:tcPr>
            <w:tcW w:w="2603" w:type="dxa"/>
          </w:tcPr>
          <w:p w:rsidR="00604215" w:rsidRPr="00EE3E10" w:rsidRDefault="00604215" w:rsidP="00EE3E10">
            <w:pPr>
              <w:jc w:val="both"/>
              <w:rPr>
                <w:sz w:val="22"/>
                <w:szCs w:val="22"/>
              </w:rPr>
            </w:pPr>
            <w:r w:rsidRPr="00EE3E10">
              <w:rPr>
                <w:sz w:val="22"/>
                <w:szCs w:val="22"/>
              </w:rPr>
              <w:t>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2241" w:type="dxa"/>
          </w:tcPr>
          <w:p w:rsidR="00604215" w:rsidRPr="00EE3E10" w:rsidRDefault="00604215" w:rsidP="00EE3E10">
            <w:pPr>
              <w:jc w:val="center"/>
              <w:rPr>
                <w:sz w:val="22"/>
                <w:szCs w:val="22"/>
                <w:lang w:val="en-US"/>
              </w:rPr>
            </w:pPr>
            <w:r w:rsidRPr="00EE3E10">
              <w:rPr>
                <w:sz w:val="22"/>
                <w:szCs w:val="22"/>
              </w:rPr>
              <w:t>Часть 4.1 статьи 170 ЖК РФ</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10359" w:type="dxa"/>
            <w:gridSpan w:val="7"/>
          </w:tcPr>
          <w:p w:rsidR="00604215" w:rsidRPr="00EE3E10" w:rsidRDefault="00604215" w:rsidP="00EE3E10">
            <w:pPr>
              <w:jc w:val="center"/>
              <w:rPr>
                <w:sz w:val="22"/>
                <w:szCs w:val="22"/>
              </w:rPr>
            </w:pPr>
            <w:r w:rsidRPr="00EE3E10">
              <w:rPr>
                <w:sz w:val="22"/>
                <w:szCs w:val="22"/>
              </w:rPr>
              <w:t>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tc>
      </w:tr>
      <w:tr w:rsidR="00604215" w:rsidRPr="00635EAE">
        <w:tc>
          <w:tcPr>
            <w:tcW w:w="756" w:type="dxa"/>
          </w:tcPr>
          <w:p w:rsidR="00604215" w:rsidRPr="00EE3E10" w:rsidRDefault="00604215" w:rsidP="00EE3E10">
            <w:pPr>
              <w:jc w:val="center"/>
              <w:rPr>
                <w:sz w:val="22"/>
                <w:szCs w:val="22"/>
              </w:rPr>
            </w:pPr>
            <w:r w:rsidRPr="00EE3E10">
              <w:rPr>
                <w:sz w:val="22"/>
                <w:szCs w:val="22"/>
              </w:rPr>
              <w:t>28</w:t>
            </w:r>
          </w:p>
        </w:tc>
        <w:tc>
          <w:tcPr>
            <w:tcW w:w="2603" w:type="dxa"/>
          </w:tcPr>
          <w:p w:rsidR="00604215" w:rsidRPr="00EE3E10" w:rsidRDefault="00604215" w:rsidP="00EE3E10">
            <w:pPr>
              <w:jc w:val="both"/>
              <w:rPr>
                <w:sz w:val="22"/>
                <w:szCs w:val="22"/>
              </w:rPr>
            </w:pPr>
            <w:r w:rsidRPr="00EE3E10">
              <w:rPr>
                <w:sz w:val="22"/>
                <w:szCs w:val="22"/>
              </w:rPr>
              <w:t>Предлагает ли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w:t>
            </w:r>
          </w:p>
        </w:tc>
        <w:tc>
          <w:tcPr>
            <w:tcW w:w="2241" w:type="dxa"/>
          </w:tcPr>
          <w:p w:rsidR="00604215" w:rsidRPr="00EE3E10" w:rsidRDefault="00604215" w:rsidP="00EE3E10">
            <w:pPr>
              <w:jc w:val="center"/>
              <w:rPr>
                <w:sz w:val="22"/>
                <w:szCs w:val="22"/>
              </w:rPr>
            </w:pPr>
            <w:r w:rsidRPr="00EE3E10">
              <w:rPr>
                <w:sz w:val="22"/>
                <w:szCs w:val="22"/>
              </w:rPr>
              <w:t>Части 5 и 6 статьи 12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r w:rsidR="00604215" w:rsidRPr="00635EAE">
        <w:tc>
          <w:tcPr>
            <w:tcW w:w="756" w:type="dxa"/>
          </w:tcPr>
          <w:p w:rsidR="00604215" w:rsidRPr="00EE3E10" w:rsidRDefault="00604215" w:rsidP="00EE3E10">
            <w:pPr>
              <w:jc w:val="center"/>
              <w:rPr>
                <w:sz w:val="22"/>
                <w:szCs w:val="22"/>
              </w:rPr>
            </w:pPr>
            <w:r w:rsidRPr="00EE3E10">
              <w:rPr>
                <w:sz w:val="22"/>
                <w:szCs w:val="22"/>
              </w:rPr>
              <w:t>29</w:t>
            </w:r>
          </w:p>
        </w:tc>
        <w:tc>
          <w:tcPr>
            <w:tcW w:w="2603" w:type="dxa"/>
          </w:tcPr>
          <w:p w:rsidR="00604215" w:rsidRPr="00EE3E10" w:rsidRDefault="00604215" w:rsidP="00EE3E10">
            <w:pPr>
              <w:jc w:val="both"/>
              <w:rPr>
                <w:sz w:val="22"/>
                <w:szCs w:val="22"/>
              </w:rPr>
            </w:pPr>
            <w:r w:rsidRPr="00EE3E10">
              <w:rPr>
                <w:sz w:val="22"/>
                <w:szCs w:val="22"/>
              </w:rPr>
              <w:t>Лицо, ответственное за содержание многоквартирного дома, регулярно (не реже чем один раз в год)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tc>
        <w:tc>
          <w:tcPr>
            <w:tcW w:w="2241" w:type="dxa"/>
          </w:tcPr>
          <w:p w:rsidR="00604215" w:rsidRPr="00EE3E10" w:rsidRDefault="00604215" w:rsidP="00EE3E10">
            <w:pPr>
              <w:jc w:val="center"/>
              <w:rPr>
                <w:sz w:val="22"/>
                <w:szCs w:val="22"/>
              </w:rPr>
            </w:pPr>
            <w:r w:rsidRPr="00EE3E10">
              <w:rPr>
                <w:sz w:val="22"/>
                <w:szCs w:val="22"/>
              </w:rPr>
              <w:t>Часть 7 статьи 12 Федерального закона № 261-ФЗ</w:t>
            </w:r>
          </w:p>
        </w:tc>
        <w:tc>
          <w:tcPr>
            <w:tcW w:w="458" w:type="dxa"/>
          </w:tcPr>
          <w:p w:rsidR="00604215" w:rsidRPr="00EE3E10" w:rsidRDefault="00604215" w:rsidP="00EE3E10">
            <w:pPr>
              <w:jc w:val="center"/>
              <w:rPr>
                <w:b/>
                <w:bCs/>
                <w:sz w:val="22"/>
                <w:szCs w:val="22"/>
              </w:rPr>
            </w:pPr>
          </w:p>
        </w:tc>
        <w:tc>
          <w:tcPr>
            <w:tcW w:w="579" w:type="dxa"/>
          </w:tcPr>
          <w:p w:rsidR="00604215" w:rsidRPr="00EE3E10" w:rsidRDefault="00604215" w:rsidP="00EE3E10">
            <w:pPr>
              <w:jc w:val="center"/>
              <w:rPr>
                <w:b/>
                <w:bCs/>
                <w:sz w:val="22"/>
                <w:szCs w:val="22"/>
              </w:rPr>
            </w:pPr>
          </w:p>
        </w:tc>
        <w:tc>
          <w:tcPr>
            <w:tcW w:w="1701" w:type="dxa"/>
          </w:tcPr>
          <w:p w:rsidR="00604215" w:rsidRPr="00EE3E10" w:rsidRDefault="00604215" w:rsidP="00EE3E10">
            <w:pPr>
              <w:jc w:val="center"/>
              <w:rPr>
                <w:b/>
                <w:bCs/>
                <w:sz w:val="22"/>
                <w:szCs w:val="22"/>
              </w:rPr>
            </w:pPr>
          </w:p>
        </w:tc>
        <w:tc>
          <w:tcPr>
            <w:tcW w:w="2021" w:type="dxa"/>
          </w:tcPr>
          <w:p w:rsidR="00604215" w:rsidRPr="00EE3E10" w:rsidRDefault="00604215" w:rsidP="00EE3E10">
            <w:pPr>
              <w:jc w:val="center"/>
              <w:rPr>
                <w:sz w:val="22"/>
                <w:szCs w:val="22"/>
              </w:rPr>
            </w:pPr>
          </w:p>
        </w:tc>
      </w:tr>
    </w:tbl>
    <w:p w:rsidR="00604215" w:rsidRDefault="00604215"/>
    <w:p w:rsidR="00604215" w:rsidRPr="00266E67" w:rsidRDefault="00604215" w:rsidP="00266E67">
      <w:pPr>
        <w:rPr>
          <w:color w:val="000000"/>
        </w:rPr>
      </w:pPr>
    </w:p>
    <w:p w:rsidR="00604215" w:rsidRPr="00266E67" w:rsidRDefault="00604215" w:rsidP="00266E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W w:w="9356" w:type="dxa"/>
        <w:tblInd w:w="-13" w:type="dxa"/>
        <w:tblCellMar>
          <w:top w:w="15" w:type="dxa"/>
          <w:left w:w="15" w:type="dxa"/>
          <w:bottom w:w="15" w:type="dxa"/>
          <w:right w:w="15" w:type="dxa"/>
        </w:tblCellMar>
        <w:tblLook w:val="00A0"/>
      </w:tblPr>
      <w:tblGrid>
        <w:gridCol w:w="2881"/>
        <w:gridCol w:w="2663"/>
        <w:gridCol w:w="931"/>
        <w:gridCol w:w="2881"/>
      </w:tblGrid>
      <w:tr w:rsidR="00604215" w:rsidRPr="00266E67">
        <w:trPr>
          <w:gridAfter w:val="3"/>
          <w:wAfter w:w="6475" w:type="dxa"/>
        </w:trPr>
        <w:tc>
          <w:tcPr>
            <w:tcW w:w="2881" w:type="dxa"/>
          </w:tcPr>
          <w:p w:rsidR="00604215" w:rsidRPr="00266E67" w:rsidRDefault="00604215" w:rsidP="00266E67">
            <w:pPr>
              <w:rPr>
                <w:color w:val="000000"/>
                <w:sz w:val="28"/>
                <w:szCs w:val="28"/>
              </w:rPr>
            </w:pPr>
            <w:bookmarkStart w:id="6" w:name="_Hlk78455926"/>
          </w:p>
        </w:tc>
      </w:tr>
      <w:tr w:rsidR="00604215" w:rsidRPr="00266E67">
        <w:tc>
          <w:tcPr>
            <w:tcW w:w="5544" w:type="dxa"/>
            <w:gridSpan w:val="2"/>
            <w:tcBorders>
              <w:top w:val="single" w:sz="6" w:space="0" w:color="000000"/>
            </w:tcBorders>
          </w:tcPr>
          <w:p w:rsidR="00604215" w:rsidRPr="00266E67" w:rsidRDefault="00604215" w:rsidP="00266E67">
            <w:pPr>
              <w:jc w:val="center"/>
              <w:rPr>
                <w:i/>
                <w:iCs/>
                <w:color w:val="000000"/>
              </w:rPr>
            </w:pPr>
            <w:r w:rsidRPr="00266E67">
              <w:rPr>
                <w:i/>
                <w:iCs/>
                <w:color w:val="000000"/>
              </w:rPr>
              <w:t xml:space="preserve">(должность, фамилия, инициалы </w:t>
            </w:r>
            <w:r w:rsidRPr="00E9347D">
              <w:rPr>
                <w:i/>
                <w:iCs/>
                <w:color w:val="000000"/>
              </w:rPr>
              <w:t>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sidRPr="00266E67">
              <w:rPr>
                <w:i/>
                <w:iCs/>
                <w:color w:val="000000"/>
              </w:rPr>
              <w:t>)</w:t>
            </w:r>
            <w:r>
              <w:rPr>
                <w:rStyle w:val="FootnoteReference"/>
                <w:i/>
                <w:iCs/>
                <w:color w:val="000000"/>
              </w:rPr>
              <w:footnoteReference w:id="2"/>
            </w:r>
          </w:p>
        </w:tc>
        <w:tc>
          <w:tcPr>
            <w:tcW w:w="931" w:type="dxa"/>
          </w:tcPr>
          <w:p w:rsidR="00604215" w:rsidRPr="00266E67" w:rsidRDefault="00604215" w:rsidP="00266E67">
            <w:pPr>
              <w:rPr>
                <w:color w:val="000000"/>
                <w:sz w:val="28"/>
                <w:szCs w:val="28"/>
              </w:rPr>
            </w:pPr>
            <w:r w:rsidRPr="00266E67">
              <w:rPr>
                <w:color w:val="000000"/>
                <w:sz w:val="28"/>
                <w:szCs w:val="28"/>
              </w:rPr>
              <w:t> </w:t>
            </w:r>
          </w:p>
        </w:tc>
        <w:tc>
          <w:tcPr>
            <w:tcW w:w="2881" w:type="dxa"/>
          </w:tcPr>
          <w:p w:rsidR="00604215" w:rsidRPr="00266E67" w:rsidRDefault="00604215" w:rsidP="00266E67">
            <w:pPr>
              <w:rPr>
                <w:color w:val="000000"/>
                <w:sz w:val="28"/>
                <w:szCs w:val="28"/>
              </w:rPr>
            </w:pPr>
            <w:r w:rsidRPr="00266E67">
              <w:rPr>
                <w:color w:val="000000"/>
                <w:sz w:val="28"/>
                <w:szCs w:val="28"/>
              </w:rPr>
              <w:t> </w:t>
            </w:r>
          </w:p>
        </w:tc>
      </w:tr>
      <w:tr w:rsidR="00604215" w:rsidRPr="00266E67">
        <w:tc>
          <w:tcPr>
            <w:tcW w:w="5544" w:type="dxa"/>
            <w:gridSpan w:val="2"/>
          </w:tcPr>
          <w:p w:rsidR="00604215" w:rsidRPr="00266E67" w:rsidRDefault="00604215" w:rsidP="00266E67">
            <w:pPr>
              <w:rPr>
                <w:color w:val="000000"/>
                <w:sz w:val="28"/>
                <w:szCs w:val="28"/>
              </w:rPr>
            </w:pPr>
            <w:r w:rsidRPr="00266E67">
              <w:rPr>
                <w:color w:val="000000"/>
                <w:sz w:val="28"/>
                <w:szCs w:val="28"/>
              </w:rPr>
              <w:t> </w:t>
            </w:r>
          </w:p>
        </w:tc>
        <w:tc>
          <w:tcPr>
            <w:tcW w:w="931" w:type="dxa"/>
          </w:tcPr>
          <w:p w:rsidR="00604215" w:rsidRPr="00266E67" w:rsidRDefault="00604215" w:rsidP="00266E67">
            <w:pPr>
              <w:rPr>
                <w:color w:val="000000"/>
                <w:sz w:val="28"/>
                <w:szCs w:val="28"/>
              </w:rPr>
            </w:pPr>
            <w:r w:rsidRPr="00266E67">
              <w:rPr>
                <w:color w:val="000000"/>
                <w:sz w:val="28"/>
                <w:szCs w:val="28"/>
              </w:rPr>
              <w:t> </w:t>
            </w:r>
          </w:p>
        </w:tc>
        <w:tc>
          <w:tcPr>
            <w:tcW w:w="2881" w:type="dxa"/>
          </w:tcPr>
          <w:p w:rsidR="00604215" w:rsidRPr="00266E67" w:rsidRDefault="00604215" w:rsidP="00266E67">
            <w:pPr>
              <w:rPr>
                <w:color w:val="000000"/>
                <w:sz w:val="28"/>
                <w:szCs w:val="28"/>
              </w:rPr>
            </w:pPr>
            <w:r w:rsidRPr="00266E67">
              <w:rPr>
                <w:color w:val="000000"/>
                <w:sz w:val="28"/>
                <w:szCs w:val="28"/>
              </w:rPr>
              <w:t> </w:t>
            </w:r>
          </w:p>
        </w:tc>
      </w:tr>
      <w:tr w:rsidR="00604215" w:rsidRPr="00266E67">
        <w:tc>
          <w:tcPr>
            <w:tcW w:w="5544" w:type="dxa"/>
            <w:gridSpan w:val="2"/>
          </w:tcPr>
          <w:p w:rsidR="00604215" w:rsidRPr="00266E67" w:rsidRDefault="00604215" w:rsidP="00266E67">
            <w:pPr>
              <w:rPr>
                <w:color w:val="000000"/>
                <w:sz w:val="28"/>
                <w:szCs w:val="28"/>
              </w:rPr>
            </w:pPr>
            <w:r w:rsidRPr="00266E67">
              <w:rPr>
                <w:color w:val="000000"/>
                <w:sz w:val="28"/>
                <w:szCs w:val="28"/>
              </w:rPr>
              <w:t> </w:t>
            </w:r>
          </w:p>
        </w:tc>
        <w:tc>
          <w:tcPr>
            <w:tcW w:w="931" w:type="dxa"/>
          </w:tcPr>
          <w:p w:rsidR="00604215" w:rsidRPr="00266E67" w:rsidRDefault="00604215" w:rsidP="00266E67">
            <w:pPr>
              <w:rPr>
                <w:color w:val="000000"/>
                <w:sz w:val="28"/>
                <w:szCs w:val="28"/>
              </w:rPr>
            </w:pPr>
            <w:r w:rsidRPr="00266E67">
              <w:rPr>
                <w:color w:val="000000"/>
                <w:sz w:val="28"/>
                <w:szCs w:val="28"/>
              </w:rPr>
              <w:t> </w:t>
            </w:r>
          </w:p>
        </w:tc>
        <w:tc>
          <w:tcPr>
            <w:tcW w:w="2881" w:type="dxa"/>
            <w:tcBorders>
              <w:top w:val="single" w:sz="6" w:space="0" w:color="000000"/>
            </w:tcBorders>
          </w:tcPr>
          <w:p w:rsidR="00604215" w:rsidRPr="00266E67" w:rsidRDefault="00604215" w:rsidP="00266E67">
            <w:pPr>
              <w:jc w:val="center"/>
              <w:rPr>
                <w:i/>
                <w:iCs/>
                <w:color w:val="000000"/>
              </w:rPr>
            </w:pPr>
            <w:r w:rsidRPr="00266E67">
              <w:rPr>
                <w:i/>
                <w:iCs/>
                <w:color w:val="000000"/>
              </w:rPr>
              <w:t>(подпись)</w:t>
            </w:r>
          </w:p>
        </w:tc>
      </w:tr>
      <w:tr w:rsidR="00604215" w:rsidRPr="00266E67">
        <w:tc>
          <w:tcPr>
            <w:tcW w:w="9356" w:type="dxa"/>
            <w:gridSpan w:val="4"/>
          </w:tcPr>
          <w:p w:rsidR="00604215" w:rsidRPr="00266E67" w:rsidRDefault="00604215" w:rsidP="00266E67">
            <w:pPr>
              <w:rPr>
                <w:color w:val="000000"/>
                <w:sz w:val="28"/>
                <w:szCs w:val="28"/>
              </w:rPr>
            </w:pPr>
            <w:r w:rsidRPr="00266E67">
              <w:rPr>
                <w:color w:val="000000"/>
                <w:sz w:val="28"/>
                <w:szCs w:val="28"/>
              </w:rPr>
              <w:t> </w:t>
            </w:r>
          </w:p>
        </w:tc>
      </w:tr>
      <w:bookmarkEnd w:id="6"/>
    </w:tbl>
    <w:p w:rsidR="00604215" w:rsidRDefault="00604215" w:rsidP="0092536C"/>
    <w:sectPr w:rsidR="00604215" w:rsidSect="00E9347D">
      <w:headerReference w:type="default"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215" w:rsidRDefault="00604215" w:rsidP="00624192">
      <w:r>
        <w:separator/>
      </w:r>
    </w:p>
  </w:endnote>
  <w:endnote w:type="continuationSeparator" w:id="1">
    <w:p w:rsidR="00604215" w:rsidRDefault="00604215" w:rsidP="00624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215" w:rsidRDefault="00604215">
    <w:pPr>
      <w:pStyle w:val="Footer"/>
      <w:jc w:val="center"/>
    </w:pPr>
  </w:p>
  <w:p w:rsidR="00604215" w:rsidRDefault="006042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215" w:rsidRDefault="00604215" w:rsidP="00624192">
      <w:r>
        <w:separator/>
      </w:r>
    </w:p>
  </w:footnote>
  <w:footnote w:type="continuationSeparator" w:id="1">
    <w:p w:rsidR="00604215" w:rsidRDefault="00604215" w:rsidP="00624192">
      <w:r>
        <w:continuationSeparator/>
      </w:r>
    </w:p>
  </w:footnote>
  <w:footnote w:id="2">
    <w:p w:rsidR="00604215" w:rsidRDefault="00604215" w:rsidP="00E9347D">
      <w:pPr>
        <w:pStyle w:val="FootnoteText"/>
        <w:jc w:val="both"/>
      </w:pPr>
      <w:r>
        <w:rPr>
          <w:rStyle w:val="FootnoteReference"/>
        </w:rPr>
        <w:footnoteRef/>
      </w:r>
      <w:r w:rsidRPr="0040147C">
        <w:rPr>
          <w:sz w:val="24"/>
          <w:szCs w:val="24"/>
        </w:rPr>
        <w:t>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215" w:rsidRDefault="00604215">
    <w:pPr>
      <w:pStyle w:val="Header"/>
      <w:jc w:val="center"/>
    </w:pPr>
    <w:fldSimple w:instr="PAGE   \* MERGEFORMAT">
      <w:r>
        <w:rPr>
          <w:noProof/>
        </w:rPr>
        <w:t>2</w:t>
      </w:r>
    </w:fldSimple>
  </w:p>
  <w:p w:rsidR="00604215" w:rsidRDefault="006042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3FD"/>
    <w:rsid w:val="00014D71"/>
    <w:rsid w:val="000171A5"/>
    <w:rsid w:val="000374B7"/>
    <w:rsid w:val="0004585A"/>
    <w:rsid w:val="00046608"/>
    <w:rsid w:val="00051909"/>
    <w:rsid w:val="0005447C"/>
    <w:rsid w:val="00057191"/>
    <w:rsid w:val="0008309B"/>
    <w:rsid w:val="000920D8"/>
    <w:rsid w:val="00092768"/>
    <w:rsid w:val="00094E66"/>
    <w:rsid w:val="000975D6"/>
    <w:rsid w:val="000A4668"/>
    <w:rsid w:val="000A57EB"/>
    <w:rsid w:val="000B104D"/>
    <w:rsid w:val="000B1844"/>
    <w:rsid w:val="000C088D"/>
    <w:rsid w:val="000C2BCF"/>
    <w:rsid w:val="000E405C"/>
    <w:rsid w:val="000F357B"/>
    <w:rsid w:val="000F39CE"/>
    <w:rsid w:val="001003FD"/>
    <w:rsid w:val="0010102D"/>
    <w:rsid w:val="00107736"/>
    <w:rsid w:val="00117543"/>
    <w:rsid w:val="001269FB"/>
    <w:rsid w:val="00127873"/>
    <w:rsid w:val="001306ED"/>
    <w:rsid w:val="001419A2"/>
    <w:rsid w:val="00141D8D"/>
    <w:rsid w:val="00160BF5"/>
    <w:rsid w:val="001673D9"/>
    <w:rsid w:val="00184F42"/>
    <w:rsid w:val="00187FE3"/>
    <w:rsid w:val="0019088C"/>
    <w:rsid w:val="001A42F8"/>
    <w:rsid w:val="001A4C85"/>
    <w:rsid w:val="001E5B33"/>
    <w:rsid w:val="001F1744"/>
    <w:rsid w:val="002048AD"/>
    <w:rsid w:val="00204A83"/>
    <w:rsid w:val="00211408"/>
    <w:rsid w:val="0021566F"/>
    <w:rsid w:val="002176DC"/>
    <w:rsid w:val="0022636D"/>
    <w:rsid w:val="00241B6B"/>
    <w:rsid w:val="002627EC"/>
    <w:rsid w:val="00265072"/>
    <w:rsid w:val="00266D41"/>
    <w:rsid w:val="00266E67"/>
    <w:rsid w:val="00286377"/>
    <w:rsid w:val="002A30C2"/>
    <w:rsid w:val="002C29D9"/>
    <w:rsid w:val="002C43D9"/>
    <w:rsid w:val="002D1E66"/>
    <w:rsid w:val="002E26CC"/>
    <w:rsid w:val="002E4E70"/>
    <w:rsid w:val="0031679E"/>
    <w:rsid w:val="00316C2B"/>
    <w:rsid w:val="00317BBC"/>
    <w:rsid w:val="00340947"/>
    <w:rsid w:val="00341953"/>
    <w:rsid w:val="00351F11"/>
    <w:rsid w:val="0035476A"/>
    <w:rsid w:val="00364A30"/>
    <w:rsid w:val="00366FD2"/>
    <w:rsid w:val="003774A3"/>
    <w:rsid w:val="00383815"/>
    <w:rsid w:val="003867AD"/>
    <w:rsid w:val="003912A8"/>
    <w:rsid w:val="00392B2A"/>
    <w:rsid w:val="003A032F"/>
    <w:rsid w:val="003A1FAD"/>
    <w:rsid w:val="0040147C"/>
    <w:rsid w:val="0040610D"/>
    <w:rsid w:val="00410CF4"/>
    <w:rsid w:val="0044007A"/>
    <w:rsid w:val="004529EB"/>
    <w:rsid w:val="0046344D"/>
    <w:rsid w:val="00470ED6"/>
    <w:rsid w:val="00486AC8"/>
    <w:rsid w:val="00487C7A"/>
    <w:rsid w:val="004A67CD"/>
    <w:rsid w:val="004B01CA"/>
    <w:rsid w:val="004B29C7"/>
    <w:rsid w:val="004B4AF2"/>
    <w:rsid w:val="004D3153"/>
    <w:rsid w:val="004D5ED8"/>
    <w:rsid w:val="004F1A1C"/>
    <w:rsid w:val="005313CF"/>
    <w:rsid w:val="0053533C"/>
    <w:rsid w:val="00595C26"/>
    <w:rsid w:val="00596F1B"/>
    <w:rsid w:val="005B447B"/>
    <w:rsid w:val="005C6087"/>
    <w:rsid w:val="005D563C"/>
    <w:rsid w:val="005E2A50"/>
    <w:rsid w:val="005E4F1F"/>
    <w:rsid w:val="005F42E1"/>
    <w:rsid w:val="005F5732"/>
    <w:rsid w:val="00602D16"/>
    <w:rsid w:val="00604215"/>
    <w:rsid w:val="006145BE"/>
    <w:rsid w:val="00620CB2"/>
    <w:rsid w:val="00624192"/>
    <w:rsid w:val="006268FF"/>
    <w:rsid w:val="00630396"/>
    <w:rsid w:val="00633FD2"/>
    <w:rsid w:val="00635EAE"/>
    <w:rsid w:val="00642713"/>
    <w:rsid w:val="00650AEE"/>
    <w:rsid w:val="006520D4"/>
    <w:rsid w:val="006521E3"/>
    <w:rsid w:val="0065265C"/>
    <w:rsid w:val="00674196"/>
    <w:rsid w:val="006814B7"/>
    <w:rsid w:val="00681B49"/>
    <w:rsid w:val="00694C96"/>
    <w:rsid w:val="006A7603"/>
    <w:rsid w:val="006C5526"/>
    <w:rsid w:val="006C73BA"/>
    <w:rsid w:val="006D658A"/>
    <w:rsid w:val="006E03FB"/>
    <w:rsid w:val="006E41CF"/>
    <w:rsid w:val="006E5064"/>
    <w:rsid w:val="006F5910"/>
    <w:rsid w:val="006F7D80"/>
    <w:rsid w:val="007144B5"/>
    <w:rsid w:val="00731232"/>
    <w:rsid w:val="00736F78"/>
    <w:rsid w:val="00742273"/>
    <w:rsid w:val="00743479"/>
    <w:rsid w:val="007472BA"/>
    <w:rsid w:val="0076169D"/>
    <w:rsid w:val="00782CE7"/>
    <w:rsid w:val="00784B89"/>
    <w:rsid w:val="007851EA"/>
    <w:rsid w:val="00785B81"/>
    <w:rsid w:val="007937C7"/>
    <w:rsid w:val="007A7A99"/>
    <w:rsid w:val="007C010C"/>
    <w:rsid w:val="007D0D65"/>
    <w:rsid w:val="007D2761"/>
    <w:rsid w:val="007E50BC"/>
    <w:rsid w:val="007E61A7"/>
    <w:rsid w:val="007E7C60"/>
    <w:rsid w:val="007F4B40"/>
    <w:rsid w:val="008014B9"/>
    <w:rsid w:val="00807025"/>
    <w:rsid w:val="00813710"/>
    <w:rsid w:val="0082105D"/>
    <w:rsid w:val="0083045B"/>
    <w:rsid w:val="008361A0"/>
    <w:rsid w:val="00851102"/>
    <w:rsid w:val="008669EA"/>
    <w:rsid w:val="00873F63"/>
    <w:rsid w:val="00875AED"/>
    <w:rsid w:val="008864F9"/>
    <w:rsid w:val="00891CEE"/>
    <w:rsid w:val="00893410"/>
    <w:rsid w:val="00895430"/>
    <w:rsid w:val="008A2115"/>
    <w:rsid w:val="008A53B1"/>
    <w:rsid w:val="008A796A"/>
    <w:rsid w:val="008B50D2"/>
    <w:rsid w:val="008C0496"/>
    <w:rsid w:val="008C33A2"/>
    <w:rsid w:val="008C6C49"/>
    <w:rsid w:val="008D1450"/>
    <w:rsid w:val="008F6C98"/>
    <w:rsid w:val="00906163"/>
    <w:rsid w:val="00914D61"/>
    <w:rsid w:val="00914EA6"/>
    <w:rsid w:val="0092536C"/>
    <w:rsid w:val="00932FB8"/>
    <w:rsid w:val="00936D30"/>
    <w:rsid w:val="009427F3"/>
    <w:rsid w:val="009428CA"/>
    <w:rsid w:val="00950BD7"/>
    <w:rsid w:val="00951819"/>
    <w:rsid w:val="00956595"/>
    <w:rsid w:val="00970ABB"/>
    <w:rsid w:val="00973E82"/>
    <w:rsid w:val="00995139"/>
    <w:rsid w:val="009A2349"/>
    <w:rsid w:val="009B0DF9"/>
    <w:rsid w:val="009B37F1"/>
    <w:rsid w:val="009D3627"/>
    <w:rsid w:val="009E5F87"/>
    <w:rsid w:val="009F060B"/>
    <w:rsid w:val="009F14AE"/>
    <w:rsid w:val="009F1E41"/>
    <w:rsid w:val="00A06B8B"/>
    <w:rsid w:val="00A07352"/>
    <w:rsid w:val="00A24980"/>
    <w:rsid w:val="00A47BD8"/>
    <w:rsid w:val="00A56CB3"/>
    <w:rsid w:val="00A63652"/>
    <w:rsid w:val="00A85D73"/>
    <w:rsid w:val="00A873C0"/>
    <w:rsid w:val="00AA3E8F"/>
    <w:rsid w:val="00AB2F18"/>
    <w:rsid w:val="00AD0B7A"/>
    <w:rsid w:val="00AF5333"/>
    <w:rsid w:val="00AF632E"/>
    <w:rsid w:val="00AF64BB"/>
    <w:rsid w:val="00B30006"/>
    <w:rsid w:val="00B3179B"/>
    <w:rsid w:val="00B624F7"/>
    <w:rsid w:val="00B71D53"/>
    <w:rsid w:val="00B72A78"/>
    <w:rsid w:val="00B72C6B"/>
    <w:rsid w:val="00B93BCC"/>
    <w:rsid w:val="00BA680C"/>
    <w:rsid w:val="00BB6A87"/>
    <w:rsid w:val="00BC237D"/>
    <w:rsid w:val="00BE4E94"/>
    <w:rsid w:val="00BE5ACF"/>
    <w:rsid w:val="00BF0D1D"/>
    <w:rsid w:val="00C02F91"/>
    <w:rsid w:val="00C126FD"/>
    <w:rsid w:val="00C202B8"/>
    <w:rsid w:val="00C252B5"/>
    <w:rsid w:val="00C304D1"/>
    <w:rsid w:val="00C30B3E"/>
    <w:rsid w:val="00C322F1"/>
    <w:rsid w:val="00C33EE7"/>
    <w:rsid w:val="00C360AE"/>
    <w:rsid w:val="00C36931"/>
    <w:rsid w:val="00C37957"/>
    <w:rsid w:val="00C4211E"/>
    <w:rsid w:val="00C67A9D"/>
    <w:rsid w:val="00C823FA"/>
    <w:rsid w:val="00C91A0D"/>
    <w:rsid w:val="00CB23A3"/>
    <w:rsid w:val="00CB43DB"/>
    <w:rsid w:val="00CB7416"/>
    <w:rsid w:val="00CC4E8D"/>
    <w:rsid w:val="00CC728D"/>
    <w:rsid w:val="00CE6392"/>
    <w:rsid w:val="00CF42CB"/>
    <w:rsid w:val="00CF48A0"/>
    <w:rsid w:val="00D12761"/>
    <w:rsid w:val="00D1697A"/>
    <w:rsid w:val="00D47C14"/>
    <w:rsid w:val="00D5370A"/>
    <w:rsid w:val="00D56E7D"/>
    <w:rsid w:val="00D61008"/>
    <w:rsid w:val="00D62B10"/>
    <w:rsid w:val="00D70BB5"/>
    <w:rsid w:val="00D73B80"/>
    <w:rsid w:val="00D84AD5"/>
    <w:rsid w:val="00D90D6E"/>
    <w:rsid w:val="00D914D6"/>
    <w:rsid w:val="00D91989"/>
    <w:rsid w:val="00DA4823"/>
    <w:rsid w:val="00DB08D3"/>
    <w:rsid w:val="00DB0AB9"/>
    <w:rsid w:val="00DB1016"/>
    <w:rsid w:val="00DB39DA"/>
    <w:rsid w:val="00DB4A3E"/>
    <w:rsid w:val="00DB594E"/>
    <w:rsid w:val="00DC3789"/>
    <w:rsid w:val="00DD5027"/>
    <w:rsid w:val="00E03EC4"/>
    <w:rsid w:val="00E25C55"/>
    <w:rsid w:val="00E61235"/>
    <w:rsid w:val="00E71F04"/>
    <w:rsid w:val="00E74E7C"/>
    <w:rsid w:val="00E8594A"/>
    <w:rsid w:val="00E86ABD"/>
    <w:rsid w:val="00E92403"/>
    <w:rsid w:val="00E9347D"/>
    <w:rsid w:val="00E96339"/>
    <w:rsid w:val="00E9748B"/>
    <w:rsid w:val="00EA033B"/>
    <w:rsid w:val="00EB2736"/>
    <w:rsid w:val="00EB6F30"/>
    <w:rsid w:val="00EB78CB"/>
    <w:rsid w:val="00EC5435"/>
    <w:rsid w:val="00ED35D2"/>
    <w:rsid w:val="00EE0C39"/>
    <w:rsid w:val="00EE30EE"/>
    <w:rsid w:val="00EE3E10"/>
    <w:rsid w:val="00EF4E5C"/>
    <w:rsid w:val="00F079D6"/>
    <w:rsid w:val="00F10530"/>
    <w:rsid w:val="00F23A48"/>
    <w:rsid w:val="00F35D4F"/>
    <w:rsid w:val="00F377C3"/>
    <w:rsid w:val="00F457BE"/>
    <w:rsid w:val="00F45D34"/>
    <w:rsid w:val="00F527E2"/>
    <w:rsid w:val="00F544F6"/>
    <w:rsid w:val="00F56B87"/>
    <w:rsid w:val="00F61F7E"/>
    <w:rsid w:val="00F71995"/>
    <w:rsid w:val="00F80B64"/>
    <w:rsid w:val="00F94433"/>
    <w:rsid w:val="00FA06B6"/>
    <w:rsid w:val="00FA1B30"/>
    <w:rsid w:val="00FA2D33"/>
    <w:rsid w:val="00FC4F81"/>
    <w:rsid w:val="00FC517C"/>
    <w:rsid w:val="00FD5534"/>
    <w:rsid w:val="00FD7ACD"/>
    <w:rsid w:val="00FE5B1A"/>
    <w:rsid w:val="00FF2A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C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33EE7"/>
    <w:rPr>
      <w:color w:val="auto"/>
      <w:u w:val="single"/>
    </w:rPr>
  </w:style>
  <w:style w:type="character" w:customStyle="1" w:styleId="UnresolvedMention">
    <w:name w:val="Unresolved Mention"/>
    <w:basedOn w:val="DefaultParagraphFont"/>
    <w:uiPriority w:val="99"/>
    <w:semiHidden/>
    <w:rsid w:val="00C33EE7"/>
    <w:rPr>
      <w:color w:val="auto"/>
      <w:shd w:val="clear" w:color="auto" w:fill="auto"/>
    </w:rPr>
  </w:style>
  <w:style w:type="paragraph" w:styleId="FootnoteText">
    <w:name w:val="footnote text"/>
    <w:basedOn w:val="Normal"/>
    <w:link w:val="FootnoteTextChar"/>
    <w:uiPriority w:val="99"/>
    <w:semiHidden/>
    <w:rsid w:val="00624192"/>
    <w:rPr>
      <w:sz w:val="20"/>
      <w:szCs w:val="20"/>
    </w:rPr>
  </w:style>
  <w:style w:type="character" w:customStyle="1" w:styleId="FootnoteTextChar">
    <w:name w:val="Footnote Text Char"/>
    <w:basedOn w:val="DefaultParagraphFont"/>
    <w:link w:val="FootnoteText"/>
    <w:uiPriority w:val="99"/>
    <w:semiHidden/>
    <w:locked/>
    <w:rsid w:val="00624192"/>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624192"/>
    <w:rPr>
      <w:vertAlign w:val="superscript"/>
    </w:rPr>
  </w:style>
  <w:style w:type="table" w:styleId="TableGrid">
    <w:name w:val="Table Grid"/>
    <w:basedOn w:val="TableNormal"/>
    <w:uiPriority w:val="99"/>
    <w:rsid w:val="00635EA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9347D"/>
    <w:pPr>
      <w:tabs>
        <w:tab w:val="center" w:pos="4677"/>
        <w:tab w:val="right" w:pos="9355"/>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locked/>
    <w:rsid w:val="00E9347D"/>
  </w:style>
  <w:style w:type="paragraph" w:styleId="Footer">
    <w:name w:val="footer"/>
    <w:basedOn w:val="Normal"/>
    <w:link w:val="FooterChar"/>
    <w:uiPriority w:val="99"/>
    <w:rsid w:val="00E9347D"/>
    <w:pPr>
      <w:tabs>
        <w:tab w:val="center" w:pos="4677"/>
        <w:tab w:val="right" w:pos="9355"/>
      </w:tabs>
    </w:pPr>
    <w:rPr>
      <w:rFonts w:ascii="Calibri" w:eastAsia="Calibri" w:hAnsi="Calibri" w:cs="Calibri"/>
      <w:sz w:val="22"/>
      <w:szCs w:val="22"/>
      <w:lang w:eastAsia="en-US"/>
    </w:rPr>
  </w:style>
  <w:style w:type="character" w:customStyle="1" w:styleId="FooterChar">
    <w:name w:val="Footer Char"/>
    <w:basedOn w:val="DefaultParagraphFont"/>
    <w:link w:val="Footer"/>
    <w:uiPriority w:val="99"/>
    <w:locked/>
    <w:rsid w:val="00E9347D"/>
  </w:style>
  <w:style w:type="character" w:styleId="CommentReference">
    <w:name w:val="annotation reference"/>
    <w:basedOn w:val="DefaultParagraphFont"/>
    <w:uiPriority w:val="99"/>
    <w:semiHidden/>
    <w:rsid w:val="009F14AE"/>
    <w:rPr>
      <w:sz w:val="16"/>
      <w:szCs w:val="16"/>
    </w:rPr>
  </w:style>
  <w:style w:type="paragraph" w:styleId="CommentText">
    <w:name w:val="annotation text"/>
    <w:basedOn w:val="Normal"/>
    <w:link w:val="CommentTextChar"/>
    <w:uiPriority w:val="99"/>
    <w:semiHidden/>
    <w:rsid w:val="009F14AE"/>
    <w:pPr>
      <w:spacing w:after="160"/>
    </w:pPr>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locked/>
    <w:rsid w:val="009F14AE"/>
    <w:rPr>
      <w:sz w:val="20"/>
      <w:szCs w:val="20"/>
    </w:rPr>
  </w:style>
  <w:style w:type="paragraph" w:styleId="CommentSubject">
    <w:name w:val="annotation subject"/>
    <w:basedOn w:val="CommentText"/>
    <w:next w:val="CommentText"/>
    <w:link w:val="CommentSubjectChar"/>
    <w:uiPriority w:val="99"/>
    <w:semiHidden/>
    <w:rsid w:val="009F14AE"/>
    <w:rPr>
      <w:b/>
      <w:bCs/>
    </w:rPr>
  </w:style>
  <w:style w:type="character" w:customStyle="1" w:styleId="CommentSubjectChar">
    <w:name w:val="Comment Subject Char"/>
    <w:basedOn w:val="CommentTextChar"/>
    <w:link w:val="CommentSubject"/>
    <w:uiPriority w:val="99"/>
    <w:semiHidden/>
    <w:locked/>
    <w:rsid w:val="009F14AE"/>
    <w:rPr>
      <w:b/>
      <w:bCs/>
    </w:rPr>
  </w:style>
  <w:style w:type="paragraph" w:styleId="Revision">
    <w:name w:val="Revision"/>
    <w:hidden/>
    <w:uiPriority w:val="99"/>
    <w:semiHidden/>
    <w:rsid w:val="00956595"/>
    <w:rPr>
      <w:rFonts w:ascii="Times New Roman" w:eastAsia="Times New Roman" w:hAnsi="Times New Roman"/>
      <w:sz w:val="24"/>
      <w:szCs w:val="24"/>
    </w:rPr>
  </w:style>
  <w:style w:type="paragraph" w:customStyle="1" w:styleId="s1">
    <w:name w:val="s_1"/>
    <w:basedOn w:val="Normal"/>
    <w:uiPriority w:val="99"/>
    <w:rsid w:val="002176DC"/>
    <w:pPr>
      <w:spacing w:before="100" w:beforeAutospacing="1" w:after="100" w:afterAutospacing="1"/>
    </w:pPr>
  </w:style>
  <w:style w:type="paragraph" w:customStyle="1" w:styleId="s22">
    <w:name w:val="s_22"/>
    <w:basedOn w:val="Normal"/>
    <w:uiPriority w:val="99"/>
    <w:rsid w:val="002176DC"/>
    <w:pPr>
      <w:spacing w:before="100" w:beforeAutospacing="1" w:after="100" w:afterAutospacing="1"/>
    </w:pPr>
  </w:style>
  <w:style w:type="paragraph" w:customStyle="1" w:styleId="s9">
    <w:name w:val="s_9"/>
    <w:basedOn w:val="Normal"/>
    <w:uiPriority w:val="99"/>
    <w:rsid w:val="002176DC"/>
    <w:pPr>
      <w:spacing w:before="100" w:beforeAutospacing="1" w:after="100" w:afterAutospacing="1"/>
    </w:pPr>
  </w:style>
  <w:style w:type="character" w:customStyle="1" w:styleId="highlightsearch">
    <w:name w:val="highlightsearch"/>
    <w:basedOn w:val="DefaultParagraphFont"/>
    <w:uiPriority w:val="99"/>
    <w:rsid w:val="002176DC"/>
  </w:style>
</w:styles>
</file>

<file path=word/webSettings.xml><?xml version="1.0" encoding="utf-8"?>
<w:webSettings xmlns:r="http://schemas.openxmlformats.org/officeDocument/2006/relationships" xmlns:w="http://schemas.openxmlformats.org/wordprocessingml/2006/main">
  <w:divs>
    <w:div w:id="740523461">
      <w:marLeft w:val="0"/>
      <w:marRight w:val="0"/>
      <w:marTop w:val="0"/>
      <w:marBottom w:val="0"/>
      <w:divBdr>
        <w:top w:val="none" w:sz="0" w:space="0" w:color="auto"/>
        <w:left w:val="none" w:sz="0" w:space="0" w:color="auto"/>
        <w:bottom w:val="none" w:sz="0" w:space="0" w:color="auto"/>
        <w:right w:val="none" w:sz="0" w:space="0" w:color="auto"/>
      </w:divBdr>
    </w:div>
    <w:div w:id="740523462">
      <w:marLeft w:val="0"/>
      <w:marRight w:val="0"/>
      <w:marTop w:val="0"/>
      <w:marBottom w:val="0"/>
      <w:divBdr>
        <w:top w:val="none" w:sz="0" w:space="0" w:color="auto"/>
        <w:left w:val="none" w:sz="0" w:space="0" w:color="auto"/>
        <w:bottom w:val="none" w:sz="0" w:space="0" w:color="auto"/>
        <w:right w:val="none" w:sz="0" w:space="0" w:color="auto"/>
      </w:divBdr>
    </w:div>
    <w:div w:id="740523463">
      <w:marLeft w:val="0"/>
      <w:marRight w:val="0"/>
      <w:marTop w:val="0"/>
      <w:marBottom w:val="0"/>
      <w:divBdr>
        <w:top w:val="none" w:sz="0" w:space="0" w:color="auto"/>
        <w:left w:val="none" w:sz="0" w:space="0" w:color="auto"/>
        <w:bottom w:val="none" w:sz="0" w:space="0" w:color="auto"/>
        <w:right w:val="none" w:sz="0" w:space="0" w:color="auto"/>
      </w:divBdr>
    </w:div>
    <w:div w:id="740523465">
      <w:marLeft w:val="0"/>
      <w:marRight w:val="0"/>
      <w:marTop w:val="0"/>
      <w:marBottom w:val="0"/>
      <w:divBdr>
        <w:top w:val="none" w:sz="0" w:space="0" w:color="auto"/>
        <w:left w:val="none" w:sz="0" w:space="0" w:color="auto"/>
        <w:bottom w:val="none" w:sz="0" w:space="0" w:color="auto"/>
        <w:right w:val="none" w:sz="0" w:space="0" w:color="auto"/>
      </w:divBdr>
      <w:divsChild>
        <w:div w:id="740523464">
          <w:marLeft w:val="0"/>
          <w:marRight w:val="0"/>
          <w:marTop w:val="0"/>
          <w:marBottom w:val="0"/>
          <w:divBdr>
            <w:top w:val="none" w:sz="0" w:space="0" w:color="auto"/>
            <w:left w:val="none" w:sz="0" w:space="0" w:color="auto"/>
            <w:bottom w:val="none" w:sz="0" w:space="0" w:color="auto"/>
            <w:right w:val="none" w:sz="0" w:space="0" w:color="auto"/>
          </w:divBdr>
          <w:divsChild>
            <w:div w:id="740523466">
              <w:marLeft w:val="0"/>
              <w:marRight w:val="0"/>
              <w:marTop w:val="0"/>
              <w:marBottom w:val="0"/>
              <w:divBdr>
                <w:top w:val="none" w:sz="0" w:space="0" w:color="auto"/>
                <w:left w:val="none" w:sz="0" w:space="0" w:color="auto"/>
                <w:bottom w:val="none" w:sz="0" w:space="0" w:color="auto"/>
                <w:right w:val="none" w:sz="0" w:space="0" w:color="auto"/>
              </w:divBdr>
            </w:div>
          </w:divsChild>
        </w:div>
        <w:div w:id="740523471">
          <w:marLeft w:val="0"/>
          <w:marRight w:val="0"/>
          <w:marTop w:val="0"/>
          <w:marBottom w:val="0"/>
          <w:divBdr>
            <w:top w:val="none" w:sz="0" w:space="0" w:color="auto"/>
            <w:left w:val="none" w:sz="0" w:space="0" w:color="auto"/>
            <w:bottom w:val="none" w:sz="0" w:space="0" w:color="auto"/>
            <w:right w:val="none" w:sz="0" w:space="0" w:color="auto"/>
          </w:divBdr>
          <w:divsChild>
            <w:div w:id="7405234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0523467">
      <w:marLeft w:val="0"/>
      <w:marRight w:val="0"/>
      <w:marTop w:val="0"/>
      <w:marBottom w:val="0"/>
      <w:divBdr>
        <w:top w:val="none" w:sz="0" w:space="0" w:color="auto"/>
        <w:left w:val="none" w:sz="0" w:space="0" w:color="auto"/>
        <w:bottom w:val="none" w:sz="0" w:space="0" w:color="auto"/>
        <w:right w:val="none" w:sz="0" w:space="0" w:color="auto"/>
      </w:divBdr>
    </w:div>
    <w:div w:id="740523470">
      <w:marLeft w:val="0"/>
      <w:marRight w:val="0"/>
      <w:marTop w:val="0"/>
      <w:marBottom w:val="0"/>
      <w:divBdr>
        <w:top w:val="none" w:sz="0" w:space="0" w:color="auto"/>
        <w:left w:val="none" w:sz="0" w:space="0" w:color="auto"/>
        <w:bottom w:val="none" w:sz="0" w:space="0" w:color="auto"/>
        <w:right w:val="none" w:sz="0" w:space="0" w:color="auto"/>
      </w:divBdr>
      <w:divsChild>
        <w:div w:id="740523468">
          <w:marLeft w:val="0"/>
          <w:marRight w:val="0"/>
          <w:marTop w:val="240"/>
          <w:marBottom w:val="240"/>
          <w:divBdr>
            <w:top w:val="none" w:sz="0" w:space="0" w:color="auto"/>
            <w:left w:val="none" w:sz="0" w:space="0" w:color="auto"/>
            <w:bottom w:val="none" w:sz="0" w:space="0" w:color="auto"/>
            <w:right w:val="none" w:sz="0" w:space="0" w:color="auto"/>
          </w:divBdr>
        </w:div>
        <w:div w:id="740523469">
          <w:marLeft w:val="0"/>
          <w:marRight w:val="0"/>
          <w:marTop w:val="240"/>
          <w:marBottom w:val="240"/>
          <w:divBdr>
            <w:top w:val="none" w:sz="0" w:space="0" w:color="auto"/>
            <w:left w:val="none" w:sz="0" w:space="0" w:color="auto"/>
            <w:bottom w:val="none" w:sz="0" w:space="0" w:color="auto"/>
            <w:right w:val="none" w:sz="0" w:space="0" w:color="auto"/>
          </w:divBdr>
        </w:div>
        <w:div w:id="740523473">
          <w:marLeft w:val="0"/>
          <w:marRight w:val="0"/>
          <w:marTop w:val="240"/>
          <w:marBottom w:val="240"/>
          <w:divBdr>
            <w:top w:val="none" w:sz="0" w:space="0" w:color="auto"/>
            <w:left w:val="none" w:sz="0" w:space="0" w:color="auto"/>
            <w:bottom w:val="none" w:sz="0" w:space="0" w:color="auto"/>
            <w:right w:val="none" w:sz="0" w:space="0" w:color="auto"/>
          </w:divBdr>
        </w:div>
        <w:div w:id="740523474">
          <w:marLeft w:val="0"/>
          <w:marRight w:val="0"/>
          <w:marTop w:val="240"/>
          <w:marBottom w:val="240"/>
          <w:divBdr>
            <w:top w:val="none" w:sz="0" w:space="0" w:color="auto"/>
            <w:left w:val="none" w:sz="0" w:space="0" w:color="auto"/>
            <w:bottom w:val="none" w:sz="0" w:space="0" w:color="auto"/>
            <w:right w:val="none" w:sz="0" w:space="0" w:color="auto"/>
          </w:divBdr>
        </w:div>
      </w:divsChild>
    </w:div>
    <w:div w:id="740523478">
      <w:marLeft w:val="0"/>
      <w:marRight w:val="0"/>
      <w:marTop w:val="0"/>
      <w:marBottom w:val="0"/>
      <w:divBdr>
        <w:top w:val="none" w:sz="0" w:space="0" w:color="auto"/>
        <w:left w:val="none" w:sz="0" w:space="0" w:color="auto"/>
        <w:bottom w:val="none" w:sz="0" w:space="0" w:color="auto"/>
        <w:right w:val="none" w:sz="0" w:space="0" w:color="auto"/>
      </w:divBdr>
    </w:div>
    <w:div w:id="740523479">
      <w:marLeft w:val="0"/>
      <w:marRight w:val="0"/>
      <w:marTop w:val="0"/>
      <w:marBottom w:val="0"/>
      <w:divBdr>
        <w:top w:val="none" w:sz="0" w:space="0" w:color="auto"/>
        <w:left w:val="none" w:sz="0" w:space="0" w:color="auto"/>
        <w:bottom w:val="none" w:sz="0" w:space="0" w:color="auto"/>
        <w:right w:val="none" w:sz="0" w:space="0" w:color="auto"/>
      </w:divBdr>
      <w:divsChild>
        <w:div w:id="740523460">
          <w:marLeft w:val="0"/>
          <w:marRight w:val="0"/>
          <w:marTop w:val="240"/>
          <w:marBottom w:val="240"/>
          <w:divBdr>
            <w:top w:val="none" w:sz="0" w:space="0" w:color="auto"/>
            <w:left w:val="none" w:sz="0" w:space="0" w:color="auto"/>
            <w:bottom w:val="none" w:sz="0" w:space="0" w:color="auto"/>
            <w:right w:val="none" w:sz="0" w:space="0" w:color="auto"/>
          </w:divBdr>
        </w:div>
        <w:div w:id="740523472">
          <w:marLeft w:val="0"/>
          <w:marRight w:val="0"/>
          <w:marTop w:val="240"/>
          <w:marBottom w:val="240"/>
          <w:divBdr>
            <w:top w:val="none" w:sz="0" w:space="0" w:color="auto"/>
            <w:left w:val="none" w:sz="0" w:space="0" w:color="auto"/>
            <w:bottom w:val="none" w:sz="0" w:space="0" w:color="auto"/>
            <w:right w:val="none" w:sz="0" w:space="0" w:color="auto"/>
          </w:divBdr>
        </w:div>
        <w:div w:id="740523475">
          <w:marLeft w:val="0"/>
          <w:marRight w:val="0"/>
          <w:marTop w:val="240"/>
          <w:marBottom w:val="240"/>
          <w:divBdr>
            <w:top w:val="none" w:sz="0" w:space="0" w:color="auto"/>
            <w:left w:val="none" w:sz="0" w:space="0" w:color="auto"/>
            <w:bottom w:val="none" w:sz="0" w:space="0" w:color="auto"/>
            <w:right w:val="none" w:sz="0" w:space="0" w:color="auto"/>
          </w:divBdr>
        </w:div>
        <w:div w:id="740523476">
          <w:marLeft w:val="0"/>
          <w:marRight w:val="0"/>
          <w:marTop w:val="240"/>
          <w:marBottom w:val="240"/>
          <w:divBdr>
            <w:top w:val="none" w:sz="0" w:space="0" w:color="auto"/>
            <w:left w:val="none" w:sz="0" w:space="0" w:color="auto"/>
            <w:bottom w:val="none" w:sz="0" w:space="0" w:color="auto"/>
            <w:right w:val="none" w:sz="0" w:space="0" w:color="auto"/>
          </w:divBdr>
        </w:div>
        <w:div w:id="740523477">
          <w:marLeft w:val="0"/>
          <w:marRight w:val="0"/>
          <w:marTop w:val="240"/>
          <w:marBottom w:val="240"/>
          <w:divBdr>
            <w:top w:val="none" w:sz="0" w:space="0" w:color="auto"/>
            <w:left w:val="none" w:sz="0" w:space="0" w:color="auto"/>
            <w:bottom w:val="none" w:sz="0" w:space="0" w:color="auto"/>
            <w:right w:val="none" w:sz="0" w:space="0" w:color="auto"/>
          </w:divBdr>
        </w:div>
        <w:div w:id="740523480">
          <w:marLeft w:val="0"/>
          <w:marRight w:val="0"/>
          <w:marTop w:val="240"/>
          <w:marBottom w:val="240"/>
          <w:divBdr>
            <w:top w:val="none" w:sz="0" w:space="0" w:color="auto"/>
            <w:left w:val="none" w:sz="0" w:space="0" w:color="auto"/>
            <w:bottom w:val="none" w:sz="0" w:space="0" w:color="auto"/>
            <w:right w:val="none" w:sz="0" w:space="0" w:color="auto"/>
          </w:divBdr>
        </w:div>
        <w:div w:id="740523482">
          <w:marLeft w:val="0"/>
          <w:marRight w:val="0"/>
          <w:marTop w:val="240"/>
          <w:marBottom w:val="240"/>
          <w:divBdr>
            <w:top w:val="none" w:sz="0" w:space="0" w:color="auto"/>
            <w:left w:val="none" w:sz="0" w:space="0" w:color="auto"/>
            <w:bottom w:val="none" w:sz="0" w:space="0" w:color="auto"/>
            <w:right w:val="none" w:sz="0" w:space="0" w:color="auto"/>
          </w:divBdr>
        </w:div>
      </w:divsChild>
    </w:div>
    <w:div w:id="740523483">
      <w:marLeft w:val="0"/>
      <w:marRight w:val="0"/>
      <w:marTop w:val="0"/>
      <w:marBottom w:val="0"/>
      <w:divBdr>
        <w:top w:val="none" w:sz="0" w:space="0" w:color="auto"/>
        <w:left w:val="none" w:sz="0" w:space="0" w:color="auto"/>
        <w:bottom w:val="none" w:sz="0" w:space="0" w:color="auto"/>
        <w:right w:val="none" w:sz="0" w:space="0" w:color="auto"/>
      </w:divBdr>
    </w:div>
    <w:div w:id="740523484">
      <w:marLeft w:val="0"/>
      <w:marRight w:val="0"/>
      <w:marTop w:val="0"/>
      <w:marBottom w:val="0"/>
      <w:divBdr>
        <w:top w:val="none" w:sz="0" w:space="0" w:color="auto"/>
        <w:left w:val="none" w:sz="0" w:space="0" w:color="auto"/>
        <w:bottom w:val="none" w:sz="0" w:space="0" w:color="auto"/>
        <w:right w:val="none" w:sz="0" w:space="0" w:color="auto"/>
      </w:divBdr>
    </w:div>
    <w:div w:id="740523485">
      <w:marLeft w:val="0"/>
      <w:marRight w:val="0"/>
      <w:marTop w:val="0"/>
      <w:marBottom w:val="0"/>
      <w:divBdr>
        <w:top w:val="none" w:sz="0" w:space="0" w:color="auto"/>
        <w:left w:val="none" w:sz="0" w:space="0" w:color="auto"/>
        <w:bottom w:val="none" w:sz="0" w:space="0" w:color="auto"/>
        <w:right w:val="none" w:sz="0" w:space="0" w:color="auto"/>
      </w:divBdr>
    </w:div>
    <w:div w:id="740523486">
      <w:marLeft w:val="0"/>
      <w:marRight w:val="0"/>
      <w:marTop w:val="0"/>
      <w:marBottom w:val="0"/>
      <w:divBdr>
        <w:top w:val="none" w:sz="0" w:space="0" w:color="auto"/>
        <w:left w:val="none" w:sz="0" w:space="0" w:color="auto"/>
        <w:bottom w:val="none" w:sz="0" w:space="0" w:color="auto"/>
        <w:right w:val="none" w:sz="0" w:space="0" w:color="auto"/>
      </w:divBdr>
    </w:div>
    <w:div w:id="740523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17</Pages>
  <Words>3310</Words>
  <Characters>18868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post_19_2022</dc:title>
  <dc:subject/>
  <dc:creator>Porotnikovo</dc:creator>
  <cp:keywords/>
  <dc:description/>
  <cp:lastModifiedBy>XXX</cp:lastModifiedBy>
  <cp:revision>3</cp:revision>
  <cp:lastPrinted>2021-11-11T07:19:00Z</cp:lastPrinted>
  <dcterms:created xsi:type="dcterms:W3CDTF">2022-03-30T09:52:00Z</dcterms:created>
  <dcterms:modified xsi:type="dcterms:W3CDTF">2024-10-04T08:54:00Z</dcterms:modified>
</cp:coreProperties>
</file>