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D5" w:rsidRDefault="00B51ED5" w:rsidP="00F03041">
      <w:pPr>
        <w:suppressAutoHyphens/>
        <w:spacing w:line="360" w:lineRule="auto"/>
        <w:jc w:val="center"/>
        <w:rPr>
          <w:rFonts w:ascii="Times New Roman" w:hAnsi="Times New Roman" w:cs="Times New Roman"/>
          <w:sz w:val="24"/>
          <w:szCs w:val="24"/>
          <w:lang w:eastAsia="ar-SA"/>
        </w:rPr>
      </w:pPr>
      <w:r w:rsidRPr="00087266">
        <w:rPr>
          <w:rFonts w:ascii="Times New Roman" w:hAnsi="Times New Roman" w:cs="Times New Roman"/>
          <w:sz w:val="24"/>
          <w:szCs w:val="24"/>
          <w:lang w:eastAsia="ar-SA"/>
        </w:rPr>
        <w:t xml:space="preserve">АДМИНИСТРАЦИЯ </w:t>
      </w:r>
      <w:r>
        <w:rPr>
          <w:rFonts w:ascii="Times New Roman" w:hAnsi="Times New Roman" w:cs="Times New Roman"/>
          <w:sz w:val="24"/>
          <w:szCs w:val="24"/>
          <w:lang w:eastAsia="ar-SA"/>
        </w:rPr>
        <w:t>ПОРОТНИКОВСКОГО</w:t>
      </w:r>
      <w:r w:rsidRPr="00087266">
        <w:rPr>
          <w:rFonts w:ascii="Times New Roman" w:hAnsi="Times New Roman" w:cs="Times New Roman"/>
          <w:sz w:val="24"/>
          <w:szCs w:val="24"/>
          <w:lang w:eastAsia="ar-SA"/>
        </w:rPr>
        <w:t xml:space="preserve"> СЕЛЬСКОГО ПОСЕЛЕНИЯ</w:t>
      </w:r>
    </w:p>
    <w:p w:rsidR="00B51ED5" w:rsidRPr="00087266" w:rsidRDefault="00B51ED5" w:rsidP="00F03041">
      <w:pPr>
        <w:suppressAutoHyphens/>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ПРОЕКТ</w:t>
      </w:r>
    </w:p>
    <w:p w:rsidR="00B51ED5" w:rsidRPr="00087266" w:rsidRDefault="00B51ED5" w:rsidP="00F03041">
      <w:pPr>
        <w:jc w:val="center"/>
        <w:rPr>
          <w:rFonts w:ascii="Times New Roman" w:hAnsi="Times New Roman" w:cs="Times New Roman"/>
          <w:b/>
          <w:bCs/>
          <w:sz w:val="24"/>
          <w:szCs w:val="24"/>
        </w:rPr>
      </w:pPr>
      <w:r w:rsidRPr="00087266">
        <w:rPr>
          <w:rFonts w:ascii="Times New Roman" w:hAnsi="Times New Roman" w:cs="Times New Roman"/>
          <w:b/>
          <w:bCs/>
          <w:sz w:val="24"/>
          <w:szCs w:val="24"/>
        </w:rPr>
        <w:t>ПОСТАНОВЛЕНИЕ</w:t>
      </w:r>
    </w:p>
    <w:p w:rsidR="00B51ED5" w:rsidRPr="00087266" w:rsidRDefault="00B51ED5" w:rsidP="002163F2">
      <w:pPr>
        <w:pStyle w:val="Heading1"/>
        <w:shd w:val="clear" w:color="auto" w:fill="FFFFFF"/>
        <w:jc w:val="both"/>
        <w:textAlignment w:val="baseline"/>
        <w:rPr>
          <w:rFonts w:ascii="Times New Roman" w:hAnsi="Times New Roman" w:cs="Times New Roman"/>
          <w:b w:val="0"/>
          <w:bCs w:val="0"/>
          <w:color w:val="000000"/>
          <w:spacing w:val="2"/>
          <w:sz w:val="24"/>
          <w:szCs w:val="24"/>
        </w:rPr>
      </w:pPr>
      <w:r>
        <w:rPr>
          <w:rFonts w:ascii="Times New Roman" w:hAnsi="Times New Roman" w:cs="Times New Roman"/>
          <w:b w:val="0"/>
          <w:bCs w:val="0"/>
          <w:color w:val="000000"/>
          <w:spacing w:val="2"/>
          <w:sz w:val="24"/>
          <w:szCs w:val="24"/>
        </w:rPr>
        <w:t>_____</w:t>
      </w:r>
      <w:r w:rsidRPr="00087266">
        <w:rPr>
          <w:rFonts w:ascii="Times New Roman" w:hAnsi="Times New Roman" w:cs="Times New Roman"/>
          <w:b w:val="0"/>
          <w:bCs w:val="0"/>
          <w:color w:val="000000"/>
          <w:spacing w:val="2"/>
          <w:sz w:val="24"/>
          <w:szCs w:val="24"/>
        </w:rPr>
        <w:t xml:space="preserve"> 202</w:t>
      </w:r>
      <w:r>
        <w:rPr>
          <w:rFonts w:ascii="Times New Roman" w:hAnsi="Times New Roman" w:cs="Times New Roman"/>
          <w:b w:val="0"/>
          <w:bCs w:val="0"/>
          <w:color w:val="000000"/>
          <w:spacing w:val="2"/>
          <w:sz w:val="24"/>
          <w:szCs w:val="24"/>
        </w:rPr>
        <w:t>5</w:t>
      </w:r>
      <w:r w:rsidRPr="00087266">
        <w:rPr>
          <w:rFonts w:ascii="Times New Roman" w:hAnsi="Times New Roman" w:cs="Times New Roman"/>
          <w:b w:val="0"/>
          <w:bCs w:val="0"/>
          <w:color w:val="000000"/>
          <w:spacing w:val="2"/>
          <w:sz w:val="24"/>
          <w:szCs w:val="24"/>
        </w:rPr>
        <w:t xml:space="preserve"> г.</w:t>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t xml:space="preserve">   </w:t>
      </w:r>
      <w:r>
        <w:rPr>
          <w:rFonts w:ascii="Times New Roman" w:hAnsi="Times New Roman" w:cs="Times New Roman"/>
          <w:b w:val="0"/>
          <w:bCs w:val="0"/>
          <w:color w:val="000000"/>
          <w:spacing w:val="2"/>
          <w:sz w:val="24"/>
          <w:szCs w:val="24"/>
        </w:rPr>
        <w:t xml:space="preserve">                      </w:t>
      </w:r>
      <w:r w:rsidRPr="00087266">
        <w:rPr>
          <w:rFonts w:ascii="Times New Roman" w:hAnsi="Times New Roman" w:cs="Times New Roman"/>
          <w:b w:val="0"/>
          <w:bCs w:val="0"/>
          <w:color w:val="000000"/>
          <w:spacing w:val="2"/>
          <w:sz w:val="24"/>
          <w:szCs w:val="24"/>
        </w:rPr>
        <w:t xml:space="preserve">              № </w:t>
      </w:r>
      <w:r>
        <w:rPr>
          <w:rFonts w:ascii="Times New Roman" w:hAnsi="Times New Roman" w:cs="Times New Roman"/>
          <w:b w:val="0"/>
          <w:bCs w:val="0"/>
          <w:color w:val="000000"/>
          <w:spacing w:val="2"/>
          <w:sz w:val="24"/>
          <w:szCs w:val="24"/>
        </w:rPr>
        <w:t>__</w:t>
      </w:r>
    </w:p>
    <w:p w:rsidR="00B51ED5" w:rsidRPr="00087266" w:rsidRDefault="00B51ED5" w:rsidP="00F03041">
      <w:pPr>
        <w:jc w:val="both"/>
        <w:rPr>
          <w:rFonts w:ascii="Times New Roman" w:hAnsi="Times New Roman" w:cs="Times New Roman"/>
          <w:sz w:val="24"/>
          <w:szCs w:val="24"/>
        </w:rPr>
      </w:pPr>
    </w:p>
    <w:p w:rsidR="00B51ED5" w:rsidRPr="00087266" w:rsidRDefault="00B51ED5" w:rsidP="00F03041">
      <w:pPr>
        <w:pStyle w:val="ConsPlusNormal"/>
        <w:jc w:val="center"/>
        <w:rPr>
          <w:rFonts w:ascii="Times New Roman" w:hAnsi="Times New Roman" w:cs="Times New Roman"/>
          <w:sz w:val="24"/>
          <w:szCs w:val="24"/>
        </w:rPr>
      </w:pPr>
      <w:r w:rsidRPr="00087266">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Pr>
          <w:rFonts w:ascii="Times New Roman" w:hAnsi="Times New Roman" w:cs="Times New Roman"/>
          <w:sz w:val="24"/>
          <w:szCs w:val="24"/>
        </w:rPr>
        <w:t>Поротниковское</w:t>
      </w:r>
      <w:r w:rsidRPr="00087266">
        <w:rPr>
          <w:rFonts w:ascii="Times New Roman" w:hAnsi="Times New Roman" w:cs="Times New Roman"/>
          <w:sz w:val="24"/>
          <w:szCs w:val="24"/>
        </w:rPr>
        <w:t xml:space="preserve"> сельское поселение </w:t>
      </w:r>
    </w:p>
    <w:p w:rsidR="00B51ED5" w:rsidRPr="00087266" w:rsidRDefault="00B51ED5" w:rsidP="00F03041">
      <w:pPr>
        <w:spacing w:after="0"/>
        <w:jc w:val="center"/>
        <w:rPr>
          <w:rFonts w:ascii="Times New Roman" w:hAnsi="Times New Roman" w:cs="Times New Roman"/>
          <w:sz w:val="24"/>
          <w:szCs w:val="24"/>
        </w:rPr>
      </w:pPr>
    </w:p>
    <w:p w:rsidR="00B51ED5" w:rsidRPr="00087266" w:rsidRDefault="00B51ED5" w:rsidP="00F03041">
      <w:pPr>
        <w:spacing w:after="0"/>
        <w:ind w:firstLine="709"/>
        <w:jc w:val="both"/>
        <w:rPr>
          <w:rFonts w:ascii="Times New Roman" w:hAnsi="Times New Roman" w:cs="Times New Roman"/>
          <w:sz w:val="24"/>
          <w:szCs w:val="24"/>
        </w:rPr>
      </w:pPr>
      <w:r w:rsidRPr="00087266">
        <w:rPr>
          <w:rFonts w:ascii="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w:t>
      </w:r>
      <w:r>
        <w:rPr>
          <w:rFonts w:ascii="Times New Roman" w:hAnsi="Times New Roman" w:cs="Times New Roman"/>
          <w:sz w:val="24"/>
          <w:szCs w:val="24"/>
        </w:rPr>
        <w:t>,</w:t>
      </w:r>
      <w:r w:rsidRPr="0008726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Жилищным кодексом Российской Федерации,</w:t>
      </w:r>
      <w:r>
        <w:rPr>
          <w:rFonts w:ascii="Times New Roman" w:hAnsi="Times New Roman" w:cs="Times New Roman"/>
          <w:sz w:val="24"/>
          <w:szCs w:val="24"/>
        </w:rPr>
        <w:t xml:space="preserve"> </w:t>
      </w:r>
      <w:r w:rsidRPr="00A720AA">
        <w:rPr>
          <w:rFonts w:ascii="Times New Roman" w:hAnsi="Times New Roman" w:cs="Times New Roman"/>
          <w:sz w:val="24"/>
          <w:szCs w:val="24"/>
        </w:rPr>
        <w:t>руководствуясь Уставом муниципального образования «Поротниковское сельское поселение Бакчарского района Томской области»</w:t>
      </w:r>
      <w:r>
        <w:rPr>
          <w:rFonts w:ascii="Times New Roman" w:hAnsi="Times New Roman" w:cs="Times New Roman"/>
          <w:sz w:val="24"/>
          <w:szCs w:val="24"/>
        </w:rPr>
        <w:t>,</w:t>
      </w:r>
    </w:p>
    <w:p w:rsidR="00B51ED5" w:rsidRPr="00087266" w:rsidRDefault="00B51ED5" w:rsidP="00F03041">
      <w:pPr>
        <w:spacing w:after="0"/>
        <w:ind w:right="-367"/>
        <w:rPr>
          <w:rFonts w:ascii="Times New Roman" w:hAnsi="Times New Roman" w:cs="Times New Roman"/>
          <w:sz w:val="24"/>
          <w:szCs w:val="24"/>
        </w:rPr>
      </w:pPr>
    </w:p>
    <w:p w:rsidR="00B51ED5" w:rsidRPr="00087266" w:rsidRDefault="00B51ED5" w:rsidP="00F03041">
      <w:pPr>
        <w:spacing w:after="0"/>
        <w:ind w:right="-367"/>
        <w:rPr>
          <w:rFonts w:ascii="Times New Roman" w:hAnsi="Times New Roman" w:cs="Times New Roman"/>
          <w:b/>
          <w:bCs/>
          <w:sz w:val="24"/>
          <w:szCs w:val="24"/>
        </w:rPr>
      </w:pPr>
      <w:r>
        <w:rPr>
          <w:rFonts w:ascii="Times New Roman" w:hAnsi="Times New Roman" w:cs="Times New Roman"/>
          <w:sz w:val="24"/>
          <w:szCs w:val="24"/>
        </w:rPr>
        <w:t>Администрация Поротниковского сельского поселения</w:t>
      </w:r>
      <w:r>
        <w:rPr>
          <w:rFonts w:ascii="Times New Roman" w:hAnsi="Times New Roman" w:cs="Times New Roman"/>
          <w:b/>
          <w:bCs/>
          <w:sz w:val="24"/>
          <w:szCs w:val="24"/>
        </w:rPr>
        <w:t xml:space="preserve"> ПОСТАНОВЛЯЕТ</w:t>
      </w:r>
      <w:r w:rsidRPr="00087266">
        <w:rPr>
          <w:rFonts w:ascii="Times New Roman" w:hAnsi="Times New Roman" w:cs="Times New Roman"/>
          <w:b/>
          <w:bCs/>
          <w:sz w:val="24"/>
          <w:szCs w:val="24"/>
        </w:rPr>
        <w:t>:</w:t>
      </w:r>
    </w:p>
    <w:p w:rsidR="00B51ED5" w:rsidRPr="00087266" w:rsidRDefault="00B51ED5" w:rsidP="000F750F">
      <w:pPr>
        <w:spacing w:after="0"/>
        <w:ind w:right="-367" w:firstLine="851"/>
        <w:rPr>
          <w:rFonts w:ascii="Times New Roman" w:hAnsi="Times New Roman" w:cs="Times New Roman"/>
          <w:b/>
          <w:bCs/>
          <w:sz w:val="24"/>
          <w:szCs w:val="24"/>
        </w:rPr>
      </w:pPr>
    </w:p>
    <w:p w:rsidR="00B51ED5" w:rsidRPr="00087266" w:rsidRDefault="00B51ED5" w:rsidP="0041076F">
      <w:pPr>
        <w:widowControl w:val="0"/>
        <w:numPr>
          <w:ilvl w:val="0"/>
          <w:numId w:val="9"/>
        </w:numPr>
        <w:tabs>
          <w:tab w:val="clear" w:pos="783"/>
          <w:tab w:val="num" w:pos="0"/>
          <w:tab w:val="left" w:pos="993"/>
        </w:tabs>
        <w:autoSpaceDE w:val="0"/>
        <w:autoSpaceDN w:val="0"/>
        <w:adjustRightInd w:val="0"/>
        <w:spacing w:after="0"/>
        <w:ind w:left="0" w:firstLine="360"/>
        <w:jc w:val="both"/>
        <w:rPr>
          <w:rFonts w:ascii="Times New Roman" w:hAnsi="Times New Roman" w:cs="Times New Roman"/>
          <w:sz w:val="24"/>
          <w:szCs w:val="24"/>
        </w:rPr>
      </w:pPr>
      <w:r w:rsidRPr="00087266">
        <w:rPr>
          <w:rFonts w:ascii="Times New Roman" w:hAnsi="Times New Roman" w:cs="Times New Roman"/>
          <w:sz w:val="24"/>
          <w:szCs w:val="24"/>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A720AA">
        <w:rPr>
          <w:rFonts w:ascii="Times New Roman" w:hAnsi="Times New Roman" w:cs="Times New Roman"/>
          <w:color w:val="000000"/>
          <w:sz w:val="24"/>
          <w:szCs w:val="24"/>
        </w:rPr>
        <w:t>на территории Поротниковского  сельского поселения</w:t>
      </w:r>
      <w:r w:rsidRPr="00A720AA">
        <w:rPr>
          <w:rFonts w:ascii="Times New Roman" w:hAnsi="Times New Roman" w:cs="Times New Roman"/>
          <w:sz w:val="24"/>
          <w:szCs w:val="24"/>
        </w:rPr>
        <w:t xml:space="preserve"> согласно Приложению.</w:t>
      </w:r>
    </w:p>
    <w:p w:rsidR="00B51ED5" w:rsidRPr="0041076F" w:rsidRDefault="00B51ED5" w:rsidP="00B94A80">
      <w:pPr>
        <w:numPr>
          <w:ilvl w:val="0"/>
          <w:numId w:val="9"/>
        </w:numPr>
        <w:tabs>
          <w:tab w:val="clear" w:pos="783"/>
          <w:tab w:val="num" w:pos="0"/>
          <w:tab w:val="left" w:pos="993"/>
        </w:tabs>
        <w:spacing w:after="0"/>
        <w:ind w:left="0" w:firstLine="423"/>
        <w:jc w:val="both"/>
        <w:rPr>
          <w:rFonts w:ascii="Times New Roman" w:hAnsi="Times New Roman" w:cs="Times New Roman"/>
          <w:sz w:val="24"/>
          <w:szCs w:val="24"/>
        </w:rPr>
      </w:pPr>
      <w:r w:rsidRPr="0041076F">
        <w:rPr>
          <w:rFonts w:ascii="Times New Roman" w:hAnsi="Times New Roman" w:cs="Times New Roman"/>
          <w:sz w:val="24"/>
          <w:szCs w:val="24"/>
        </w:rPr>
        <w:t>Опубликовать настоящее постановление в местах для обнародования и разместить на официальном сайте муниципального образования «</w:t>
      </w:r>
      <w:r w:rsidRPr="0041076F">
        <w:rPr>
          <w:rFonts w:ascii="Times New Roman" w:hAnsi="Times New Roman" w:cs="Times New Roman"/>
          <w:color w:val="000000"/>
          <w:sz w:val="24"/>
          <w:szCs w:val="24"/>
        </w:rPr>
        <w:t xml:space="preserve">Поротниковского  </w:t>
      </w:r>
      <w:r w:rsidRPr="0041076F">
        <w:rPr>
          <w:rFonts w:ascii="Times New Roman" w:hAnsi="Times New Roman" w:cs="Times New Roman"/>
          <w:sz w:val="24"/>
          <w:szCs w:val="24"/>
        </w:rPr>
        <w:t>сельское поселение» в сети Интернет</w:t>
      </w:r>
      <w:r>
        <w:rPr>
          <w:rFonts w:ascii="Times New Roman" w:hAnsi="Times New Roman" w:cs="Times New Roman"/>
          <w:sz w:val="24"/>
          <w:szCs w:val="24"/>
        </w:rPr>
        <w:t xml:space="preserve"> </w:t>
      </w:r>
      <w:hyperlink r:id="rId5" w:history="1">
        <w:r w:rsidRPr="00C473D3">
          <w:rPr>
            <w:rStyle w:val="Hyperlink"/>
            <w:rFonts w:ascii="Times New Roman" w:hAnsi="Times New Roman" w:cs="Times New Roman"/>
            <w:sz w:val="24"/>
            <w:szCs w:val="24"/>
          </w:rPr>
          <w:t>https://porotnikovskoe-r69.gosweb.gosuslugi.ru</w:t>
        </w:r>
      </w:hyperlink>
      <w:r w:rsidRPr="0041076F">
        <w:rPr>
          <w:rFonts w:ascii="Times New Roman" w:hAnsi="Times New Roman" w:cs="Times New Roman"/>
          <w:sz w:val="24"/>
          <w:szCs w:val="24"/>
          <w:lang w:eastAsia="ar-SA"/>
        </w:rPr>
        <w:t>.</w:t>
      </w:r>
    </w:p>
    <w:p w:rsidR="00B51ED5" w:rsidRPr="00087266" w:rsidRDefault="00B51ED5" w:rsidP="0041076F">
      <w:pPr>
        <w:numPr>
          <w:ilvl w:val="0"/>
          <w:numId w:val="9"/>
        </w:numPr>
        <w:tabs>
          <w:tab w:val="clear" w:pos="783"/>
          <w:tab w:val="left" w:pos="993"/>
        </w:tabs>
        <w:spacing w:after="0"/>
        <w:ind w:left="0" w:firstLine="423"/>
        <w:jc w:val="both"/>
        <w:rPr>
          <w:rFonts w:ascii="Times New Roman" w:hAnsi="Times New Roman" w:cs="Times New Roman"/>
          <w:sz w:val="24"/>
          <w:szCs w:val="24"/>
        </w:rPr>
      </w:pPr>
      <w:r w:rsidRPr="00087266">
        <w:rPr>
          <w:rFonts w:ascii="Times New Roman" w:hAnsi="Times New Roman" w:cs="Times New Roman"/>
          <w:sz w:val="24"/>
          <w:szCs w:val="24"/>
        </w:rPr>
        <w:t>Настоящее постановление вступает в силу после его официального опубликования</w:t>
      </w:r>
      <w:r>
        <w:rPr>
          <w:rFonts w:ascii="Times New Roman" w:hAnsi="Times New Roman" w:cs="Times New Roman"/>
          <w:sz w:val="24"/>
          <w:szCs w:val="24"/>
        </w:rPr>
        <w:t xml:space="preserve"> (обнародования)</w:t>
      </w:r>
      <w:r w:rsidRPr="00087266">
        <w:rPr>
          <w:rFonts w:ascii="Times New Roman" w:hAnsi="Times New Roman" w:cs="Times New Roman"/>
          <w:sz w:val="24"/>
          <w:szCs w:val="24"/>
        </w:rPr>
        <w:t>.</w:t>
      </w:r>
    </w:p>
    <w:p w:rsidR="00B51ED5" w:rsidRPr="00087266" w:rsidRDefault="00B51ED5" w:rsidP="00A720AA">
      <w:pPr>
        <w:numPr>
          <w:ilvl w:val="0"/>
          <w:numId w:val="9"/>
        </w:numPr>
        <w:tabs>
          <w:tab w:val="left" w:pos="993"/>
        </w:tabs>
        <w:spacing w:after="0"/>
        <w:jc w:val="both"/>
        <w:rPr>
          <w:rFonts w:ascii="Times New Roman" w:hAnsi="Times New Roman" w:cs="Times New Roman"/>
          <w:sz w:val="24"/>
          <w:szCs w:val="24"/>
        </w:rPr>
      </w:pPr>
      <w:r w:rsidRPr="00087266">
        <w:rPr>
          <w:rFonts w:ascii="Times New Roman" w:hAnsi="Times New Roman" w:cs="Times New Roman"/>
          <w:sz w:val="24"/>
          <w:szCs w:val="24"/>
        </w:rPr>
        <w:t>Контроль исполнения настоящего постановления оставляю за собой.</w:t>
      </w:r>
    </w:p>
    <w:p w:rsidR="00B51ED5" w:rsidRPr="00087266" w:rsidRDefault="00B51ED5" w:rsidP="00F03041">
      <w:pPr>
        <w:spacing w:after="0"/>
        <w:ind w:right="-367" w:firstLine="709"/>
        <w:jc w:val="both"/>
        <w:rPr>
          <w:rFonts w:ascii="Times New Roman" w:hAnsi="Times New Roman" w:cs="Times New Roman"/>
          <w:sz w:val="24"/>
          <w:szCs w:val="24"/>
        </w:rPr>
      </w:pPr>
    </w:p>
    <w:p w:rsidR="00B51ED5" w:rsidRPr="00087266" w:rsidRDefault="00B51ED5"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B51ED5" w:rsidRPr="00087266" w:rsidRDefault="00B51ED5" w:rsidP="00F03041">
      <w:pPr>
        <w:jc w:val="both"/>
        <w:rPr>
          <w:rFonts w:ascii="Times New Roman" w:hAnsi="Times New Roman" w:cs="Times New Roman"/>
          <w:sz w:val="24"/>
          <w:szCs w:val="24"/>
        </w:rPr>
      </w:pPr>
      <w:r w:rsidRPr="00087266">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r>
        <w:rPr>
          <w:rFonts w:ascii="Times New Roman" w:hAnsi="Times New Roman" w:cs="Times New Roman"/>
          <w:sz w:val="24"/>
          <w:szCs w:val="24"/>
        </w:rPr>
        <w:t>Н.Ю. Чумакова</w:t>
      </w:r>
    </w:p>
    <w:p w:rsidR="00B51ED5" w:rsidRPr="00087266" w:rsidRDefault="00B51ED5" w:rsidP="00F03041">
      <w:pPr>
        <w:jc w:val="both"/>
        <w:rPr>
          <w:rFonts w:ascii="Times New Roman" w:hAnsi="Times New Roman" w:cs="Times New Roman"/>
          <w:color w:val="000000"/>
          <w:sz w:val="24"/>
          <w:szCs w:val="24"/>
        </w:rPr>
      </w:pPr>
    </w:p>
    <w:p w:rsidR="00B51ED5" w:rsidRPr="00087266" w:rsidRDefault="00B51ED5"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B51ED5" w:rsidRPr="00087266" w:rsidRDefault="00B51ED5"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B51ED5" w:rsidRPr="00087266" w:rsidRDefault="00B51ED5" w:rsidP="00152C38">
      <w:pPr>
        <w:pStyle w:val="Heading6"/>
        <w:rPr>
          <w:rFonts w:ascii="Times New Roman" w:hAnsi="Times New Roman" w:cs="Times New Roman"/>
          <w:i w:val="0"/>
          <w:iCs w:val="0"/>
          <w:color w:val="auto"/>
        </w:rPr>
      </w:pPr>
    </w:p>
    <w:p w:rsidR="00B51ED5" w:rsidRPr="00087266" w:rsidRDefault="00B51ED5" w:rsidP="00152C38">
      <w:pPr>
        <w:pStyle w:val="Heading6"/>
        <w:rPr>
          <w:rFonts w:ascii="Times New Roman" w:hAnsi="Times New Roman" w:cs="Times New Roman"/>
          <w:i w:val="0"/>
          <w:iCs w:val="0"/>
          <w:color w:val="auto"/>
        </w:rPr>
      </w:pPr>
    </w:p>
    <w:p w:rsidR="00B51ED5" w:rsidRPr="00087266" w:rsidRDefault="00B51ED5" w:rsidP="00152C38">
      <w:pPr>
        <w:tabs>
          <w:tab w:val="left" w:pos="3930"/>
        </w:tabs>
        <w:rPr>
          <w:rFonts w:ascii="Times New Roman" w:hAnsi="Times New Roman" w:cs="Times New Roman"/>
        </w:rPr>
      </w:pPr>
    </w:p>
    <w:p w:rsidR="00B51ED5" w:rsidRPr="00087266" w:rsidRDefault="00B51ED5" w:rsidP="00152C38">
      <w:pPr>
        <w:tabs>
          <w:tab w:val="left" w:pos="3930"/>
        </w:tabs>
        <w:rPr>
          <w:rFonts w:ascii="Times New Roman" w:hAnsi="Times New Roman" w:cs="Times New Roman"/>
        </w:rPr>
      </w:pPr>
    </w:p>
    <w:p w:rsidR="00B51ED5" w:rsidRPr="00087266" w:rsidRDefault="00B51ED5" w:rsidP="00152C38">
      <w:pPr>
        <w:tabs>
          <w:tab w:val="left" w:pos="3930"/>
        </w:tabs>
        <w:rPr>
          <w:rFonts w:ascii="Times New Roman" w:hAnsi="Times New Roman" w:cs="Times New Roman"/>
        </w:rPr>
      </w:pPr>
    </w:p>
    <w:p w:rsidR="00B51ED5" w:rsidRPr="00087266" w:rsidRDefault="00B51ED5" w:rsidP="00152C38">
      <w:pPr>
        <w:tabs>
          <w:tab w:val="left" w:pos="3930"/>
        </w:tabs>
        <w:rPr>
          <w:rFonts w:ascii="Times New Roman" w:hAnsi="Times New Roman" w:cs="Times New Roman"/>
        </w:rPr>
      </w:pPr>
    </w:p>
    <w:p w:rsidR="00B51ED5" w:rsidRDefault="00B51ED5" w:rsidP="00F03041">
      <w:pPr>
        <w:spacing w:after="0"/>
        <w:jc w:val="right"/>
        <w:rPr>
          <w:rFonts w:ascii="Times New Roman" w:hAnsi="Times New Roman" w:cs="Times New Roman"/>
          <w:sz w:val="20"/>
          <w:szCs w:val="20"/>
        </w:rPr>
      </w:pPr>
    </w:p>
    <w:p w:rsidR="00B51ED5" w:rsidRDefault="00B51ED5" w:rsidP="00F03041">
      <w:pPr>
        <w:spacing w:after="0"/>
        <w:jc w:val="right"/>
        <w:rPr>
          <w:rFonts w:ascii="Times New Roman" w:hAnsi="Times New Roman" w:cs="Times New Roman"/>
          <w:sz w:val="20"/>
          <w:szCs w:val="20"/>
        </w:rPr>
      </w:pPr>
    </w:p>
    <w:p w:rsidR="00B51ED5" w:rsidRDefault="00B51ED5" w:rsidP="00F03041">
      <w:pPr>
        <w:spacing w:after="0"/>
        <w:jc w:val="right"/>
        <w:rPr>
          <w:rFonts w:ascii="Times New Roman" w:hAnsi="Times New Roman" w:cs="Times New Roman"/>
          <w:sz w:val="20"/>
          <w:szCs w:val="20"/>
        </w:rPr>
      </w:pPr>
    </w:p>
    <w:p w:rsidR="00B51ED5" w:rsidRDefault="00B51ED5" w:rsidP="00F03041">
      <w:pPr>
        <w:spacing w:after="0"/>
        <w:jc w:val="right"/>
        <w:rPr>
          <w:rFonts w:ascii="Times New Roman" w:hAnsi="Times New Roman" w:cs="Times New Roman"/>
          <w:sz w:val="20"/>
          <w:szCs w:val="20"/>
        </w:rPr>
      </w:pPr>
    </w:p>
    <w:p w:rsidR="00B51ED5" w:rsidRDefault="00B51ED5" w:rsidP="00F03041">
      <w:pPr>
        <w:spacing w:after="0"/>
        <w:jc w:val="right"/>
        <w:rPr>
          <w:rFonts w:ascii="Times New Roman" w:hAnsi="Times New Roman" w:cs="Times New Roman"/>
          <w:sz w:val="20"/>
          <w:szCs w:val="20"/>
        </w:rPr>
      </w:pPr>
    </w:p>
    <w:p w:rsidR="00B51ED5" w:rsidRDefault="00B51ED5" w:rsidP="00F03041">
      <w:pPr>
        <w:spacing w:after="0"/>
        <w:jc w:val="right"/>
        <w:rPr>
          <w:rFonts w:ascii="Times New Roman" w:hAnsi="Times New Roman" w:cs="Times New Roman"/>
          <w:sz w:val="20"/>
          <w:szCs w:val="20"/>
        </w:rPr>
      </w:pPr>
    </w:p>
    <w:p w:rsidR="00B51ED5" w:rsidRDefault="00B51ED5" w:rsidP="00F03041">
      <w:pPr>
        <w:spacing w:after="0"/>
        <w:jc w:val="right"/>
        <w:rPr>
          <w:rFonts w:ascii="Times New Roman" w:hAnsi="Times New Roman" w:cs="Times New Roman"/>
          <w:sz w:val="20"/>
          <w:szCs w:val="20"/>
        </w:rPr>
      </w:pPr>
    </w:p>
    <w:p w:rsidR="00B51ED5" w:rsidRPr="00087266" w:rsidRDefault="00B51ED5"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 xml:space="preserve">Приложение </w:t>
      </w:r>
    </w:p>
    <w:p w:rsidR="00B51ED5" w:rsidRPr="00087266" w:rsidRDefault="00B51ED5"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к постановлению Администрации</w:t>
      </w:r>
    </w:p>
    <w:p w:rsidR="00B51ED5" w:rsidRPr="00087266" w:rsidRDefault="00B51ED5" w:rsidP="00F03041">
      <w:pPr>
        <w:spacing w:after="0"/>
        <w:jc w:val="right"/>
        <w:rPr>
          <w:rFonts w:ascii="Times New Roman" w:hAnsi="Times New Roman" w:cs="Times New Roman"/>
          <w:sz w:val="20"/>
          <w:szCs w:val="20"/>
        </w:rPr>
      </w:pPr>
      <w:r>
        <w:rPr>
          <w:rFonts w:ascii="Times New Roman" w:hAnsi="Times New Roman" w:cs="Times New Roman"/>
          <w:sz w:val="20"/>
          <w:szCs w:val="20"/>
        </w:rPr>
        <w:t>Поротниковского</w:t>
      </w:r>
      <w:r w:rsidRPr="00087266">
        <w:rPr>
          <w:rFonts w:ascii="Times New Roman" w:hAnsi="Times New Roman" w:cs="Times New Roman"/>
          <w:sz w:val="20"/>
          <w:szCs w:val="20"/>
        </w:rPr>
        <w:t xml:space="preserve"> сельского поселения</w:t>
      </w:r>
    </w:p>
    <w:p w:rsidR="00B51ED5" w:rsidRPr="00087266" w:rsidRDefault="00B51ED5" w:rsidP="00F03041">
      <w:pPr>
        <w:spacing w:after="0"/>
        <w:jc w:val="right"/>
        <w:rPr>
          <w:rFonts w:ascii="Times New Roman" w:hAnsi="Times New Roman" w:cs="Times New Roman"/>
          <w:sz w:val="20"/>
          <w:szCs w:val="20"/>
          <w:u w:val="single"/>
        </w:rPr>
      </w:pPr>
      <w:r w:rsidRPr="00087266">
        <w:rPr>
          <w:rFonts w:ascii="Times New Roman" w:hAnsi="Times New Roman" w:cs="Times New Roman"/>
          <w:sz w:val="20"/>
          <w:szCs w:val="20"/>
        </w:rPr>
        <w:t>от «___»__________202</w:t>
      </w:r>
      <w:r>
        <w:rPr>
          <w:rFonts w:ascii="Times New Roman" w:hAnsi="Times New Roman" w:cs="Times New Roman"/>
          <w:sz w:val="20"/>
          <w:szCs w:val="20"/>
        </w:rPr>
        <w:t>5</w:t>
      </w:r>
      <w:r w:rsidRPr="00087266">
        <w:rPr>
          <w:rFonts w:ascii="Times New Roman" w:hAnsi="Times New Roman" w:cs="Times New Roman"/>
          <w:sz w:val="20"/>
          <w:szCs w:val="20"/>
        </w:rPr>
        <w:t xml:space="preserve"> №______</w:t>
      </w:r>
    </w:p>
    <w:p w:rsidR="00B51ED5" w:rsidRPr="00087266" w:rsidRDefault="00B51ED5" w:rsidP="00F03041">
      <w:pPr>
        <w:ind w:firstLine="709"/>
        <w:jc w:val="center"/>
        <w:rPr>
          <w:rFonts w:ascii="Times New Roman" w:hAnsi="Times New Roman" w:cs="Times New Roman"/>
          <w:sz w:val="20"/>
          <w:szCs w:val="20"/>
        </w:rPr>
      </w:pPr>
    </w:p>
    <w:p w:rsidR="00B51ED5" w:rsidRPr="00087266" w:rsidRDefault="00B51ED5" w:rsidP="00F03041">
      <w:pPr>
        <w:ind w:firstLine="709"/>
        <w:jc w:val="center"/>
        <w:rPr>
          <w:rFonts w:ascii="Times New Roman" w:hAnsi="Times New Roman" w:cs="Times New Roman"/>
          <w:sz w:val="24"/>
          <w:szCs w:val="24"/>
        </w:rPr>
      </w:pPr>
    </w:p>
    <w:p w:rsidR="00B51ED5" w:rsidRPr="00087266" w:rsidRDefault="00B51ED5" w:rsidP="00F03041">
      <w:pPr>
        <w:widowControl w:val="0"/>
        <w:tabs>
          <w:tab w:val="left" w:leader="underscore" w:pos="9725"/>
        </w:tabs>
        <w:jc w:val="center"/>
        <w:rPr>
          <w:rFonts w:ascii="Times New Roman" w:hAnsi="Times New Roman" w:cs="Times New Roman"/>
          <w:b/>
          <w:bCs/>
          <w:sz w:val="24"/>
          <w:szCs w:val="24"/>
        </w:rPr>
      </w:pPr>
      <w:r w:rsidRPr="00087266">
        <w:rPr>
          <w:rFonts w:ascii="Times New Roman" w:hAnsi="Times New Roman" w:cs="Times New Roman"/>
          <w:b/>
          <w:bCs/>
          <w:sz w:val="24"/>
          <w:szCs w:val="24"/>
        </w:rPr>
        <w:t>АДМИНИСТРАТИВНЫЙ РЕГЛАМЕНТ</w:t>
      </w:r>
    </w:p>
    <w:p w:rsidR="00B51ED5" w:rsidRPr="00087266" w:rsidRDefault="00B51ED5" w:rsidP="00BC1EDF">
      <w:pPr>
        <w:jc w:val="center"/>
        <w:rPr>
          <w:rFonts w:ascii="Times New Roman" w:hAnsi="Times New Roman" w:cs="Times New Roman"/>
          <w:sz w:val="24"/>
          <w:szCs w:val="24"/>
        </w:rPr>
      </w:pPr>
      <w:r w:rsidRPr="00087266">
        <w:rPr>
          <w:rFonts w:ascii="Times New Roman" w:eastAsia="PMingLiU" w:hAnsi="Times New Roman" w:cs="Times New Roman"/>
          <w:sz w:val="24"/>
          <w:szCs w:val="24"/>
        </w:rPr>
        <w:t>предоставления муниципальной услуги «</w:t>
      </w:r>
      <w:r w:rsidRPr="00087266">
        <w:rPr>
          <w:rFonts w:ascii="Times New Roman" w:hAnsi="Times New Roman" w:cs="Times New Roman"/>
          <w:sz w:val="24"/>
          <w:szCs w:val="24"/>
        </w:rPr>
        <w:t>Передача в собственность граждан занимаемых ими жилых помещений жилищного фонда</w:t>
      </w:r>
      <w:r>
        <w:rPr>
          <w:rFonts w:ascii="Times New Roman" w:hAnsi="Times New Roman" w:cs="Times New Roman"/>
          <w:sz w:val="24"/>
          <w:szCs w:val="24"/>
        </w:rPr>
        <w:t xml:space="preserve"> (приватизация жилищного фонда)</w:t>
      </w:r>
      <w:r w:rsidRPr="00087266">
        <w:rPr>
          <w:rFonts w:ascii="Times New Roman" w:hAnsi="Times New Roman" w:cs="Times New Roman"/>
          <w:sz w:val="24"/>
          <w:szCs w:val="24"/>
        </w:rPr>
        <w:t>»</w:t>
      </w:r>
    </w:p>
    <w:p w:rsidR="00B51ED5" w:rsidRPr="00087266" w:rsidRDefault="00B51ED5" w:rsidP="00BC1EDF">
      <w:pPr>
        <w:jc w:val="center"/>
        <w:rPr>
          <w:rFonts w:ascii="Times New Roman" w:hAnsi="Times New Roman" w:cs="Times New Roman"/>
          <w:sz w:val="24"/>
          <w:szCs w:val="24"/>
        </w:rPr>
      </w:pPr>
      <w:r w:rsidRPr="00087266">
        <w:rPr>
          <w:rFonts w:ascii="Times New Roman" w:hAnsi="Times New Roman" w:cs="Times New Roman"/>
          <w:sz w:val="24"/>
          <w:szCs w:val="24"/>
        </w:rPr>
        <w:t>1.Общие положения.</w:t>
      </w:r>
    </w:p>
    <w:p w:rsidR="00B51ED5" w:rsidRPr="00087266" w:rsidRDefault="00B51ED5" w:rsidP="00CC598A">
      <w:pPr>
        <w:pStyle w:val="Heading2"/>
        <w:numPr>
          <w:ilvl w:val="1"/>
          <w:numId w:val="1"/>
        </w:numPr>
        <w:tabs>
          <w:tab w:val="left" w:pos="709"/>
          <w:tab w:val="left" w:pos="993"/>
          <w:tab w:val="left" w:pos="1418"/>
          <w:tab w:val="left" w:pos="1701"/>
        </w:tabs>
        <w:spacing w:before="2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Предмет регулирования административного регламента</w:t>
      </w:r>
    </w:p>
    <w:p w:rsidR="00B51ED5" w:rsidRPr="00087266" w:rsidRDefault="00B51ED5"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B51ED5" w:rsidRPr="00087266" w:rsidRDefault="00B51ED5" w:rsidP="00CC598A">
      <w:pPr>
        <w:pStyle w:val="ListParagraph"/>
        <w:tabs>
          <w:tab w:val="left" w:pos="709"/>
          <w:tab w:val="left" w:pos="993"/>
          <w:tab w:val="left" w:pos="1418"/>
          <w:tab w:val="left" w:pos="1701"/>
        </w:tabs>
        <w:ind w:left="709" w:right="-1"/>
        <w:jc w:val="both"/>
        <w:rPr>
          <w:sz w:val="24"/>
          <w:szCs w:val="24"/>
        </w:rPr>
      </w:pPr>
    </w:p>
    <w:p w:rsidR="00B51ED5" w:rsidRPr="00087266" w:rsidRDefault="00B51ED5" w:rsidP="00CC598A">
      <w:pPr>
        <w:pStyle w:val="Heading2"/>
        <w:numPr>
          <w:ilvl w:val="1"/>
          <w:numId w:val="1"/>
        </w:numPr>
        <w:tabs>
          <w:tab w:val="left" w:pos="0"/>
        </w:tabs>
        <w:spacing w:before="0" w:line="276" w:lineRule="auto"/>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Круг заявителей</w:t>
      </w:r>
    </w:p>
    <w:p w:rsidR="00B51ED5" w:rsidRPr="00087266" w:rsidRDefault="00B51ED5"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087266">
        <w:rPr>
          <w:sz w:val="24"/>
          <w:szCs w:val="24"/>
          <w:shd w:val="clear" w:color="auto" w:fill="FFFFFF"/>
        </w:rPr>
        <w:t xml:space="preserve">муниципального образования  </w:t>
      </w:r>
      <w:r>
        <w:rPr>
          <w:sz w:val="24"/>
          <w:szCs w:val="24"/>
          <w:shd w:val="clear" w:color="auto" w:fill="FFFFFF"/>
        </w:rPr>
        <w:t>Поротниковское</w:t>
      </w:r>
      <w:r w:rsidRPr="00087266">
        <w:rPr>
          <w:sz w:val="24"/>
          <w:szCs w:val="24"/>
          <w:shd w:val="clear" w:color="auto" w:fill="FFFFFF"/>
        </w:rPr>
        <w:t xml:space="preserve"> сельское поселение на условиях социального найма (далее – заявители). </w:t>
      </w:r>
    </w:p>
    <w:p w:rsidR="00B51ED5" w:rsidRPr="00087266" w:rsidRDefault="00B51ED5"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B51ED5" w:rsidRPr="00087266" w:rsidRDefault="00B51ED5" w:rsidP="00CC598A">
      <w:pPr>
        <w:pStyle w:val="ListParagraph"/>
        <w:tabs>
          <w:tab w:val="left" w:pos="709"/>
          <w:tab w:val="left" w:pos="993"/>
          <w:tab w:val="left" w:pos="1418"/>
          <w:tab w:val="left" w:pos="1701"/>
        </w:tabs>
        <w:spacing w:line="276" w:lineRule="auto"/>
        <w:ind w:left="709" w:right="-1"/>
        <w:jc w:val="both"/>
        <w:rPr>
          <w:sz w:val="24"/>
          <w:szCs w:val="24"/>
        </w:rPr>
      </w:pPr>
    </w:p>
    <w:p w:rsidR="00B51ED5" w:rsidRPr="00087266" w:rsidRDefault="00B51ED5" w:rsidP="00CC598A">
      <w:pPr>
        <w:pStyle w:val="Heading2"/>
        <w:numPr>
          <w:ilvl w:val="1"/>
          <w:numId w:val="1"/>
        </w:numPr>
        <w:tabs>
          <w:tab w:val="left" w:pos="709"/>
          <w:tab w:val="left" w:pos="993"/>
          <w:tab w:val="left" w:pos="1418"/>
          <w:tab w:val="left" w:pos="1701"/>
        </w:tabs>
        <w:spacing w:before="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порядку информирования о порядке предоставления муниципальной услуги</w:t>
      </w:r>
    </w:p>
    <w:p w:rsidR="00B51ED5" w:rsidRPr="00087266" w:rsidRDefault="00B51ED5" w:rsidP="00CC598A">
      <w:pPr>
        <w:pStyle w:val="ListParagraph"/>
        <w:numPr>
          <w:ilvl w:val="2"/>
          <w:numId w:val="1"/>
        </w:numPr>
        <w:tabs>
          <w:tab w:val="left" w:pos="709"/>
          <w:tab w:val="left" w:pos="1276"/>
        </w:tabs>
        <w:ind w:left="0" w:firstLine="709"/>
        <w:jc w:val="both"/>
        <w:rPr>
          <w:sz w:val="24"/>
          <w:szCs w:val="24"/>
        </w:rPr>
      </w:pPr>
      <w:r w:rsidRPr="00087266">
        <w:rPr>
          <w:sz w:val="24"/>
          <w:szCs w:val="24"/>
        </w:rPr>
        <w:t>Информирование о порядке предоставления муниципальной услуги осуществляется:</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 непосредственно при личном приеме заявителя в Администрацию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2) по телефону Уполномоченного  органа (8382</w:t>
      </w:r>
      <w:r>
        <w:rPr>
          <w:rFonts w:ascii="Times New Roman" w:hAnsi="Times New Roman" w:cs="Times New Roman"/>
          <w:sz w:val="24"/>
          <w:szCs w:val="24"/>
        </w:rPr>
        <w:t>4936158</w:t>
      </w:r>
      <w:r w:rsidRPr="00087266">
        <w:rPr>
          <w:rFonts w:ascii="Times New Roman" w:hAnsi="Times New Roman" w:cs="Times New Roman"/>
          <w:sz w:val="24"/>
          <w:szCs w:val="24"/>
        </w:rPr>
        <w:t>) или многофункционального центра;</w:t>
      </w:r>
    </w:p>
    <w:p w:rsidR="00B51ED5" w:rsidRPr="00C31B5B" w:rsidRDefault="00B51ED5" w:rsidP="00F03041">
      <w:pPr>
        <w:widowControl w:val="0"/>
        <w:autoSpaceDE w:val="0"/>
        <w:autoSpaceDN w:val="0"/>
        <w:adjustRightInd w:val="0"/>
        <w:ind w:firstLine="709"/>
        <w:jc w:val="both"/>
        <w:outlineLvl w:val="2"/>
        <w:rPr>
          <w:rStyle w:val="Emphasis"/>
          <w:rFonts w:ascii="Times New Roman" w:hAnsi="Times New Roman" w:cs="Times New Roman"/>
          <w:i w:val="0"/>
          <w:iCs w:val="0"/>
          <w:sz w:val="24"/>
          <w:szCs w:val="24"/>
        </w:rPr>
      </w:pPr>
      <w:r w:rsidRPr="00087266">
        <w:rPr>
          <w:rFonts w:ascii="Times New Roman" w:hAnsi="Times New Roman" w:cs="Times New Roman"/>
          <w:sz w:val="24"/>
          <w:szCs w:val="24"/>
        </w:rPr>
        <w:t>3) письменно, в том числе посредством электронной почты:</w:t>
      </w:r>
      <w:r w:rsidRPr="00C31B5B">
        <w:t xml:space="preserve"> </w:t>
      </w:r>
      <w:hyperlink r:id="rId6" w:history="1">
        <w:r w:rsidRPr="00C31B5B">
          <w:rPr>
            <w:rStyle w:val="Hyperlink"/>
            <w:rFonts w:ascii="Times New Roman" w:hAnsi="Times New Roman" w:cs="Times New Roman"/>
            <w:sz w:val="24"/>
            <w:szCs w:val="24"/>
          </w:rPr>
          <w:t>portsp@tomsk.gov.ru</w:t>
        </w:r>
      </w:hyperlink>
      <w:r w:rsidRPr="00C31B5B">
        <w:rPr>
          <w:rStyle w:val="Emphasis"/>
          <w:rFonts w:ascii="Times New Roman" w:hAnsi="Times New Roman" w:cs="Times New Roman"/>
          <w:i w:val="0"/>
          <w:iCs w:val="0"/>
          <w:sz w:val="24"/>
          <w:szCs w:val="24"/>
        </w:rPr>
        <w:t>.</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4) посредством размещения в открытой и доступной форме информации:</w:t>
      </w:r>
    </w:p>
    <w:p w:rsidR="00B51ED5" w:rsidRPr="00087266" w:rsidRDefault="00B51ED5" w:rsidP="00CC598A">
      <w:pPr>
        <w:widowControl w:val="0"/>
        <w:tabs>
          <w:tab w:val="left" w:pos="709"/>
          <w:tab w:val="left" w:pos="851"/>
          <w:tab w:val="left" w:pos="1134"/>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B51ED5" w:rsidRPr="00087266" w:rsidRDefault="00B51ED5" w:rsidP="00CC598A">
      <w:pPr>
        <w:pStyle w:val="ListParagraph"/>
        <w:tabs>
          <w:tab w:val="left" w:pos="709"/>
        </w:tabs>
        <w:ind w:left="420" w:right="-425" w:firstLine="288"/>
        <w:jc w:val="both"/>
        <w:rPr>
          <w:sz w:val="24"/>
          <w:szCs w:val="24"/>
        </w:rPr>
      </w:pPr>
      <w:r w:rsidRPr="00087266">
        <w:rPr>
          <w:sz w:val="24"/>
          <w:szCs w:val="24"/>
        </w:rPr>
        <w:t xml:space="preserve">на официальном сайте Уполномоченного органа </w:t>
      </w:r>
      <w:hyperlink r:id="rId7" w:history="1">
        <w:r w:rsidRPr="00C473D3">
          <w:rPr>
            <w:rStyle w:val="Hyperlink"/>
            <w:sz w:val="24"/>
            <w:szCs w:val="24"/>
          </w:rPr>
          <w:t>https://porotnikovskoe-r69.gosweb.gosuslugi.ru</w:t>
        </w:r>
      </w:hyperlink>
      <w:r w:rsidRPr="00087266">
        <w:rPr>
          <w:sz w:val="24"/>
          <w:szCs w:val="24"/>
        </w:rPr>
        <w:t>);</w:t>
      </w:r>
    </w:p>
    <w:p w:rsidR="00B51ED5"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B51ED5" w:rsidRPr="00D068EA" w:rsidRDefault="00B51ED5" w:rsidP="00D068EA">
      <w:pPr>
        <w:spacing w:after="0"/>
        <w:jc w:val="both"/>
        <w:rPr>
          <w:rFonts w:ascii="Times New Roman" w:hAnsi="Times New Roman" w:cs="Times New Roman"/>
          <w:sz w:val="24"/>
          <w:szCs w:val="24"/>
        </w:rPr>
      </w:pPr>
      <w:r w:rsidRPr="00D068EA">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Почтовый адрес для направления документов и обращений:</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636213 Томская область Бакчарский район село Поротниково улица Советская, 19.</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График приема граждан</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Понедельник: 09.00-17.00 час,</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Вторник: 09.00-17.00 час,</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Среда: 09.00-17.00 час,</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Четверг: 09.00-17.00 час,</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Пятница: 09.00-17.00 час,</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Перерыв: 13.00-14.00 час</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Суббота, воскресенье: выходной</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Справочные телефоны, факс: 8 (38249) 36-158; 36-138</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официального сайта Администрации в сети Интернет: </w:t>
      </w:r>
    </w:p>
    <w:p w:rsidR="00B51ED5" w:rsidRPr="00D068EA" w:rsidRDefault="00B51ED5" w:rsidP="00D068EA">
      <w:pPr>
        <w:spacing w:after="0"/>
        <w:ind w:firstLine="530"/>
        <w:jc w:val="both"/>
        <w:rPr>
          <w:rFonts w:ascii="Times New Roman" w:hAnsi="Times New Roman" w:cs="Times New Roman"/>
          <w:sz w:val="24"/>
          <w:szCs w:val="24"/>
        </w:rPr>
      </w:pPr>
      <w:hyperlink r:id="rId8" w:history="1">
        <w:r w:rsidRPr="00C473D3">
          <w:rPr>
            <w:rStyle w:val="Hyperlink"/>
            <w:rFonts w:ascii="Times New Roman" w:hAnsi="Times New Roman" w:cs="Times New Roman"/>
            <w:sz w:val="24"/>
            <w:szCs w:val="24"/>
          </w:rPr>
          <w:t>https://porotnikovskoe-r69.gosweb.gosuslugi.ru</w:t>
        </w:r>
      </w:hyperlink>
      <w:r>
        <w:t>,</w:t>
      </w:r>
    </w:p>
    <w:p w:rsidR="00B51ED5" w:rsidRPr="00D068EA" w:rsidRDefault="00B51ED5"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электронной почты: </w:t>
      </w:r>
      <w:hyperlink r:id="rId9" w:history="1">
        <w:r w:rsidRPr="00362B00">
          <w:rPr>
            <w:rStyle w:val="Hyperlink"/>
            <w:rFonts w:ascii="Times New Roman" w:hAnsi="Times New Roman" w:cs="Times New Roman"/>
            <w:color w:val="000000"/>
            <w:sz w:val="24"/>
            <w:szCs w:val="24"/>
          </w:rPr>
          <w:t>portsp@tomsk.gov.ru</w:t>
        </w:r>
      </w:hyperlink>
    </w:p>
    <w:p w:rsidR="00B51ED5" w:rsidRPr="00087266" w:rsidRDefault="00B51ED5" w:rsidP="00D068EA">
      <w:pPr>
        <w:tabs>
          <w:tab w:val="left" w:pos="709"/>
          <w:tab w:val="left" w:pos="7425"/>
        </w:tabs>
        <w:spacing w:after="0"/>
        <w:ind w:firstLine="709"/>
        <w:jc w:val="both"/>
        <w:rPr>
          <w:rFonts w:ascii="Times New Roman" w:hAnsi="Times New Roman" w:cs="Times New Roman"/>
          <w:sz w:val="24"/>
          <w:szCs w:val="24"/>
        </w:rPr>
      </w:pPr>
      <w:r w:rsidRPr="00D068EA">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1.3.2. Информирование осуществляется по вопросам, касающимся:</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способов подачи заявления о предоставлении муниципальной услуги;</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и сроков предоставления муниципальной услуги;</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Pr>
          <w:rFonts w:ascii="Times New Roman" w:hAnsi="Times New Roman" w:cs="Times New Roman"/>
          <w:sz w:val="24"/>
          <w:szCs w:val="24"/>
        </w:rPr>
        <w:t xml:space="preserve"> </w:t>
      </w:r>
      <w:r w:rsidRPr="00087266">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изложить обращение в письменной форме; </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назначить другое время для консультаций.</w:t>
      </w:r>
    </w:p>
    <w:p w:rsidR="00B51ED5" w:rsidRPr="00087266" w:rsidRDefault="00B51ED5"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Продолжительность информирования по телефону не должна превышать 15 минут.</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Информирование осуществляется в соответствии с графиком приема граждан.</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087266">
          <w:rPr>
            <w:rStyle w:val="ListLabel13"/>
            <w:rFonts w:ascii="Times New Roman" w:hAnsi="Times New Roman" w:cs="Times New Roman"/>
            <w:color w:val="auto"/>
            <w:sz w:val="24"/>
            <w:szCs w:val="24"/>
          </w:rPr>
          <w:t>пункте</w:t>
        </w:r>
      </w:hyperlink>
      <w:r w:rsidRPr="00087266">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51ED5" w:rsidRPr="00087266" w:rsidRDefault="00B51ED5" w:rsidP="007E58E5">
      <w:pPr>
        <w:pStyle w:val="Heading1"/>
        <w:tabs>
          <w:tab w:val="left" w:pos="709"/>
          <w:tab w:val="left" w:pos="993"/>
          <w:tab w:val="left" w:pos="1418"/>
          <w:tab w:val="left" w:pos="1701"/>
        </w:tabs>
        <w:spacing w:line="276" w:lineRule="auto"/>
        <w:ind w:right="-1"/>
        <w:jc w:val="center"/>
        <w:rPr>
          <w:rFonts w:ascii="Times New Roman" w:hAnsi="Times New Roman" w:cs="Times New Roman"/>
          <w:b w:val="0"/>
          <w:bCs w:val="0"/>
          <w:color w:val="auto"/>
          <w:sz w:val="24"/>
          <w:szCs w:val="24"/>
        </w:rPr>
      </w:pPr>
      <w:r w:rsidRPr="00087266">
        <w:rPr>
          <w:rFonts w:ascii="Times New Roman" w:hAnsi="Times New Roman" w:cs="Times New Roman"/>
          <w:b w:val="0"/>
          <w:bCs w:val="0"/>
          <w:color w:val="auto"/>
          <w:sz w:val="24"/>
          <w:szCs w:val="24"/>
        </w:rPr>
        <w:t>2.Стандарт предоставления муниципальной услуга.</w:t>
      </w:r>
    </w:p>
    <w:p w:rsidR="00B51ED5" w:rsidRPr="00087266" w:rsidRDefault="00B51ED5" w:rsidP="00CC598A">
      <w:pPr>
        <w:pStyle w:val="Heading2"/>
        <w:tabs>
          <w:tab w:val="left" w:pos="709"/>
          <w:tab w:val="left" w:pos="993"/>
          <w:tab w:val="left" w:pos="1418"/>
          <w:tab w:val="left" w:pos="1701"/>
        </w:tabs>
        <w:spacing w:after="240" w:line="276" w:lineRule="auto"/>
        <w:ind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2.1. Наименование муниципальной услуги</w:t>
      </w:r>
    </w:p>
    <w:p w:rsidR="00B51ED5" w:rsidRPr="00087266" w:rsidRDefault="00B51ED5" w:rsidP="00CC598A">
      <w:pPr>
        <w:pStyle w:val="ListParagraph"/>
        <w:numPr>
          <w:ilvl w:val="2"/>
          <w:numId w:val="2"/>
        </w:numPr>
        <w:tabs>
          <w:tab w:val="left" w:pos="709"/>
          <w:tab w:val="left" w:pos="993"/>
          <w:tab w:val="left" w:pos="1418"/>
          <w:tab w:val="left" w:pos="1701"/>
        </w:tabs>
        <w:spacing w:line="276" w:lineRule="auto"/>
        <w:ind w:left="0" w:right="-1" w:firstLine="709"/>
        <w:jc w:val="both"/>
        <w:rPr>
          <w:sz w:val="24"/>
          <w:szCs w:val="24"/>
        </w:rPr>
      </w:pPr>
      <w:r w:rsidRPr="00087266">
        <w:rPr>
          <w:sz w:val="24"/>
          <w:szCs w:val="24"/>
        </w:rPr>
        <w:t xml:space="preserve">Муниципальная услуга «Передача в собственность граждан занимаемых ими жилых помещений жилищного фонда (приватизация жилищного фонда)» (далее – муниципальная услуга). </w:t>
      </w:r>
    </w:p>
    <w:p w:rsidR="00B51ED5" w:rsidRPr="00087266" w:rsidRDefault="00B51ED5" w:rsidP="00CC598A">
      <w:pPr>
        <w:pStyle w:val="ListParagraph"/>
        <w:tabs>
          <w:tab w:val="left" w:pos="709"/>
          <w:tab w:val="left" w:pos="993"/>
          <w:tab w:val="left" w:pos="1418"/>
          <w:tab w:val="left" w:pos="1701"/>
        </w:tabs>
        <w:spacing w:line="276" w:lineRule="auto"/>
        <w:ind w:left="709" w:right="-1"/>
        <w:jc w:val="both"/>
        <w:rPr>
          <w:sz w:val="24"/>
          <w:szCs w:val="24"/>
        </w:rPr>
      </w:pPr>
    </w:p>
    <w:p w:rsidR="00B51ED5" w:rsidRPr="00087266" w:rsidRDefault="00B51ED5" w:rsidP="00CC598A">
      <w:pPr>
        <w:pStyle w:val="Heading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Наименование органа, предоставляющего </w:t>
      </w:r>
      <w:r w:rsidRPr="00087266">
        <w:rPr>
          <w:rFonts w:ascii="Times New Roman" w:hAnsi="Times New Roman" w:cs="Times New Roman"/>
          <w:b w:val="0"/>
          <w:bCs w:val="0"/>
          <w:color w:val="auto"/>
          <w:spacing w:val="2"/>
        </w:rPr>
        <w:t xml:space="preserve">муниципальную </w:t>
      </w:r>
      <w:r w:rsidRPr="00087266">
        <w:rPr>
          <w:rFonts w:ascii="Times New Roman" w:hAnsi="Times New Roman" w:cs="Times New Roman"/>
          <w:b w:val="0"/>
          <w:bCs w:val="0"/>
          <w:color w:val="auto"/>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B51ED5" w:rsidRPr="00087266" w:rsidRDefault="00B51ED5" w:rsidP="00CC598A">
      <w:pPr>
        <w:rPr>
          <w:rFonts w:ascii="Times New Roman" w:hAnsi="Times New Roman" w:cs="Times New Roman"/>
        </w:rPr>
      </w:pPr>
    </w:p>
    <w:p w:rsidR="00B51ED5" w:rsidRPr="00087266" w:rsidRDefault="00B51ED5"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Предоставления муниципальной услуги осуществляется Администрацией муниципального образования  </w:t>
      </w:r>
      <w:r>
        <w:rPr>
          <w:sz w:val="24"/>
          <w:szCs w:val="24"/>
        </w:rPr>
        <w:t>Поротниковское</w:t>
      </w:r>
      <w:r w:rsidRPr="00087266">
        <w:rPr>
          <w:sz w:val="24"/>
          <w:szCs w:val="24"/>
        </w:rPr>
        <w:t xml:space="preserve"> сельское поселение (далее – Уполномоченный орган). </w:t>
      </w:r>
    </w:p>
    <w:p w:rsidR="00B51ED5" w:rsidRPr="00087266" w:rsidRDefault="00B51ED5"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Уполномоченный орган взаимодействует с:</w:t>
      </w:r>
    </w:p>
    <w:p w:rsidR="00B51ED5" w:rsidRPr="00087266" w:rsidRDefault="00B51ED5"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51ED5" w:rsidRPr="00087266" w:rsidRDefault="00B51ED5"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B51ED5" w:rsidRPr="00087266" w:rsidRDefault="00B51ED5"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B51ED5" w:rsidRPr="00087266" w:rsidRDefault="00B51ED5"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B51ED5" w:rsidRPr="00087266" w:rsidRDefault="00B51ED5"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51ED5" w:rsidRPr="00087266" w:rsidRDefault="00B51ED5" w:rsidP="00CC598A">
      <w:pPr>
        <w:pStyle w:val="ListParagraph"/>
        <w:tabs>
          <w:tab w:val="left" w:pos="709"/>
          <w:tab w:val="left" w:pos="993"/>
          <w:tab w:val="left" w:pos="1418"/>
          <w:tab w:val="left" w:pos="1701"/>
        </w:tabs>
        <w:ind w:left="709" w:right="-1"/>
        <w:jc w:val="both"/>
        <w:rPr>
          <w:sz w:val="24"/>
          <w:szCs w:val="24"/>
        </w:rPr>
      </w:pPr>
    </w:p>
    <w:p w:rsidR="00B51ED5" w:rsidRPr="00087266" w:rsidRDefault="00B51ED5" w:rsidP="00612155">
      <w:pPr>
        <w:pStyle w:val="Heading2"/>
        <w:numPr>
          <w:ilvl w:val="1"/>
          <w:numId w:val="3"/>
        </w:numPr>
        <w:tabs>
          <w:tab w:val="left" w:pos="709"/>
          <w:tab w:val="left" w:pos="993"/>
          <w:tab w:val="left" w:pos="1418"/>
          <w:tab w:val="left" w:pos="1701"/>
        </w:tabs>
        <w:spacing w:before="40" w:after="240"/>
        <w:ind w:left="0" w:right="-1" w:firstLine="709"/>
        <w:rPr>
          <w:rFonts w:ascii="Times New Roman" w:hAnsi="Times New Roman" w:cs="Times New Roman"/>
          <w:b w:val="0"/>
          <w:bCs w:val="0"/>
          <w:color w:val="auto"/>
        </w:rPr>
      </w:pPr>
      <w:r w:rsidRPr="00087266">
        <w:rPr>
          <w:rFonts w:ascii="Times New Roman" w:hAnsi="Times New Roman" w:cs="Times New Roman"/>
          <w:b w:val="0"/>
          <w:bCs w:val="0"/>
          <w:color w:val="auto"/>
        </w:rPr>
        <w:t>Результат предоставления муниципальной услуги</w:t>
      </w:r>
    </w:p>
    <w:p w:rsidR="00B51ED5" w:rsidRPr="00087266" w:rsidRDefault="00B51ED5"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Результатом предоставления муниципальной услуги является:</w:t>
      </w:r>
    </w:p>
    <w:p w:rsidR="00B51ED5" w:rsidRPr="00087266" w:rsidRDefault="00B51ED5"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B51ED5" w:rsidRPr="00087266" w:rsidRDefault="00B51ED5"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решение об отказе в приватизации жилого помещения (форма приведена в Приложении № 2 к настоящему Административному регламенту). </w:t>
      </w:r>
    </w:p>
    <w:p w:rsidR="00B51ED5" w:rsidRPr="00087266" w:rsidRDefault="00B51ED5"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51ED5" w:rsidRPr="00087266" w:rsidRDefault="00B51ED5"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B51ED5" w:rsidRPr="00087266" w:rsidRDefault="00B51ED5"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51ED5" w:rsidRPr="00087266" w:rsidRDefault="00B51ED5"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51ED5" w:rsidRPr="00087266" w:rsidRDefault="00B51ED5"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B51ED5" w:rsidRPr="00087266" w:rsidRDefault="00B51ED5" w:rsidP="00CC598A">
      <w:pPr>
        <w:pStyle w:val="ListParagraph"/>
        <w:tabs>
          <w:tab w:val="left" w:pos="709"/>
          <w:tab w:val="left" w:pos="993"/>
          <w:tab w:val="left" w:pos="1418"/>
          <w:tab w:val="left" w:pos="1701"/>
        </w:tabs>
        <w:ind w:left="709" w:right="-1"/>
        <w:jc w:val="both"/>
        <w:rPr>
          <w:sz w:val="24"/>
          <w:szCs w:val="24"/>
        </w:rPr>
      </w:pPr>
    </w:p>
    <w:p w:rsidR="00B51ED5" w:rsidRPr="00087266" w:rsidRDefault="00B51ED5"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предоставления муниципальной услуги</w:t>
      </w:r>
    </w:p>
    <w:p w:rsidR="00B51ED5" w:rsidRPr="00087266" w:rsidRDefault="00B51ED5"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Срок предоставления муниципальной услуги составляет </w:t>
      </w:r>
      <w:r w:rsidRPr="00362B00">
        <w:rPr>
          <w:color w:val="000000"/>
          <w:sz w:val="24"/>
          <w:szCs w:val="24"/>
        </w:rPr>
        <w:t>27</w:t>
      </w:r>
      <w:r w:rsidRPr="00087266">
        <w:rPr>
          <w:sz w:val="24"/>
          <w:szCs w:val="24"/>
        </w:rPr>
        <w:t xml:space="preserve"> (</w:t>
      </w:r>
      <w:r>
        <w:rPr>
          <w:sz w:val="24"/>
          <w:szCs w:val="24"/>
        </w:rPr>
        <w:t>двадцать семь</w:t>
      </w:r>
      <w:r w:rsidRPr="00087266">
        <w:rPr>
          <w:sz w:val="24"/>
          <w:szCs w:val="24"/>
        </w:rPr>
        <w:t xml:space="preserve">) рабочих дней. </w:t>
      </w:r>
    </w:p>
    <w:p w:rsidR="00B51ED5" w:rsidRPr="00087266" w:rsidRDefault="00B51ED5" w:rsidP="00CC598A">
      <w:pPr>
        <w:pStyle w:val="ListParagraph"/>
        <w:tabs>
          <w:tab w:val="left" w:pos="709"/>
          <w:tab w:val="left" w:pos="993"/>
          <w:tab w:val="left" w:pos="1418"/>
          <w:tab w:val="left" w:pos="1701"/>
        </w:tabs>
        <w:ind w:left="709" w:right="-1"/>
        <w:jc w:val="both"/>
        <w:rPr>
          <w:sz w:val="24"/>
          <w:szCs w:val="24"/>
        </w:rPr>
      </w:pPr>
    </w:p>
    <w:p w:rsidR="00B51ED5" w:rsidRPr="00087266" w:rsidRDefault="00B51ED5" w:rsidP="00CC598A">
      <w:pPr>
        <w:pStyle w:val="ListParagraph"/>
        <w:tabs>
          <w:tab w:val="left" w:pos="709"/>
          <w:tab w:val="left" w:pos="993"/>
          <w:tab w:val="left" w:pos="1418"/>
          <w:tab w:val="left" w:pos="1701"/>
        </w:tabs>
        <w:ind w:left="709" w:right="-1"/>
        <w:jc w:val="both"/>
        <w:rPr>
          <w:sz w:val="24"/>
          <w:szCs w:val="24"/>
        </w:rPr>
      </w:pPr>
      <w:bookmarkStart w:id="1" w:name="Bookmark3"/>
      <w:bookmarkEnd w:id="1"/>
    </w:p>
    <w:p w:rsidR="00B51ED5" w:rsidRPr="00087266" w:rsidRDefault="00B51ED5"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51ED5" w:rsidRPr="00087266" w:rsidRDefault="00B51ED5"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Для получения муниципальной услуги заявитель предоставляет:</w:t>
      </w:r>
    </w:p>
    <w:p w:rsidR="00B51ED5" w:rsidRPr="00087266" w:rsidRDefault="00B51ED5" w:rsidP="00CC598A">
      <w:pPr>
        <w:pStyle w:val="ListParagraph"/>
        <w:numPr>
          <w:ilvl w:val="3"/>
          <w:numId w:val="3"/>
        </w:numPr>
        <w:tabs>
          <w:tab w:val="left" w:pos="709"/>
          <w:tab w:val="left" w:pos="851"/>
          <w:tab w:val="left" w:pos="993"/>
          <w:tab w:val="left" w:pos="1418"/>
          <w:tab w:val="left" w:pos="1560"/>
          <w:tab w:val="left" w:pos="1701"/>
        </w:tabs>
        <w:ind w:left="0" w:right="-1" w:firstLine="709"/>
        <w:jc w:val="both"/>
        <w:rPr>
          <w:sz w:val="24"/>
          <w:szCs w:val="24"/>
        </w:rPr>
      </w:pPr>
      <w:r w:rsidRPr="00087266">
        <w:rPr>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B51ED5" w:rsidRPr="00087266" w:rsidRDefault="00B51ED5"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В форме электронного документа в личном кабинете на ЕПГУ;</w:t>
      </w:r>
    </w:p>
    <w:p w:rsidR="00B51ED5" w:rsidRPr="00087266" w:rsidRDefault="00B51ED5"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Дополнительно на бумажном носителе в виде распечатанного экземпляра электронного документа в Уполномоченный орган или МФЦ при наличии соответствующего соглашения;</w:t>
      </w:r>
    </w:p>
    <w:p w:rsidR="00B51ED5" w:rsidRPr="00087266" w:rsidRDefault="00B51ED5"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 xml:space="preserve">Почтовым отправлением. </w:t>
      </w:r>
    </w:p>
    <w:p w:rsidR="00B51ED5" w:rsidRPr="00087266" w:rsidRDefault="00B51ED5" w:rsidP="00CC598A">
      <w:pPr>
        <w:pStyle w:val="ListParagraph"/>
        <w:numPr>
          <w:ilvl w:val="3"/>
          <w:numId w:val="3"/>
        </w:numPr>
        <w:tabs>
          <w:tab w:val="left" w:pos="709"/>
          <w:tab w:val="left" w:pos="851"/>
          <w:tab w:val="left" w:pos="993"/>
          <w:tab w:val="left" w:pos="1276"/>
          <w:tab w:val="left" w:pos="1418"/>
          <w:tab w:val="left" w:pos="1560"/>
          <w:tab w:val="left" w:pos="1701"/>
        </w:tabs>
        <w:ind w:left="0" w:right="-1" w:firstLine="709"/>
        <w:jc w:val="both"/>
        <w:rPr>
          <w:sz w:val="24"/>
          <w:szCs w:val="24"/>
        </w:rPr>
      </w:pPr>
      <w:r w:rsidRPr="00087266">
        <w:rPr>
          <w:sz w:val="24"/>
          <w:szCs w:val="24"/>
        </w:rPr>
        <w:t>Документ, удостоверяющий личность заявителя, представителя.</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1ED5" w:rsidRPr="00087266" w:rsidRDefault="00B51ED5"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51ED5" w:rsidRPr="00087266" w:rsidRDefault="00B51ED5"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Свидетельства об актах гражданского состояния участников приватизации. </w:t>
      </w:r>
    </w:p>
    <w:p w:rsidR="00B51ED5" w:rsidRPr="00087266" w:rsidRDefault="00B51ED5" w:rsidP="00CC598A">
      <w:pPr>
        <w:pStyle w:val="ListParagraph"/>
        <w:tabs>
          <w:tab w:val="left" w:pos="709"/>
          <w:tab w:val="left" w:pos="993"/>
          <w:tab w:val="left" w:pos="1418"/>
          <w:tab w:val="left" w:pos="1560"/>
          <w:tab w:val="left" w:pos="1701"/>
        </w:tabs>
        <w:ind w:left="0" w:right="-1" w:firstLine="709"/>
        <w:jc w:val="both"/>
        <w:rPr>
          <w:sz w:val="24"/>
          <w:szCs w:val="24"/>
        </w:rPr>
      </w:pPr>
      <w:r w:rsidRPr="00087266">
        <w:rPr>
          <w:sz w:val="24"/>
          <w:szCs w:val="24"/>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B51ED5" w:rsidRPr="00087266" w:rsidRDefault="00B51ED5"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B51ED5" w:rsidRPr="00087266" w:rsidRDefault="00B51ED5" w:rsidP="00CC598A">
      <w:pPr>
        <w:tabs>
          <w:tab w:val="left" w:pos="709"/>
          <w:tab w:val="left" w:pos="993"/>
          <w:tab w:val="left" w:pos="1418"/>
          <w:tab w:val="left" w:pos="1560"/>
          <w:tab w:val="left" w:pos="1701"/>
        </w:tabs>
        <w:ind w:right="-1"/>
        <w:jc w:val="both"/>
        <w:rPr>
          <w:rFonts w:ascii="Times New Roman" w:hAnsi="Times New Roman" w:cs="Times New Roman"/>
          <w:sz w:val="24"/>
          <w:szCs w:val="24"/>
        </w:rPr>
      </w:pPr>
      <w:r w:rsidRPr="00087266">
        <w:rPr>
          <w:rFonts w:ascii="Times New Roman" w:hAnsi="Times New Roman" w:cs="Times New Roman"/>
          <w:sz w:val="24"/>
          <w:szCs w:val="24"/>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B51ED5" w:rsidRPr="00087266" w:rsidRDefault="00B51ED5" w:rsidP="00CC598A">
      <w:pPr>
        <w:tabs>
          <w:tab w:val="left" w:pos="709"/>
          <w:tab w:val="left" w:pos="993"/>
          <w:tab w:val="left" w:pos="1418"/>
          <w:tab w:val="left" w:pos="1701"/>
        </w:tabs>
        <w:ind w:right="-1" w:firstLine="709"/>
        <w:jc w:val="both"/>
        <w:rPr>
          <w:rFonts w:ascii="Times New Roman" w:hAnsi="Times New Roman" w:cs="Times New Roman"/>
          <w:sz w:val="24"/>
          <w:szCs w:val="24"/>
        </w:rPr>
      </w:pPr>
    </w:p>
    <w:p w:rsidR="00B51ED5" w:rsidRPr="00087266" w:rsidRDefault="00B51ED5" w:rsidP="00CC598A">
      <w:pPr>
        <w:pStyle w:val="Heading2"/>
        <w:numPr>
          <w:ilvl w:val="1"/>
          <w:numId w:val="3"/>
        </w:numPr>
        <w:tabs>
          <w:tab w:val="left" w:pos="709"/>
          <w:tab w:val="left" w:pos="1134"/>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B51ED5" w:rsidRPr="00087266" w:rsidRDefault="00B51ED5" w:rsidP="00CC598A">
      <w:pPr>
        <w:rPr>
          <w:rFonts w:ascii="Times New Roman" w:hAnsi="Times New Roman" w:cs="Times New Roman"/>
        </w:rPr>
      </w:pPr>
    </w:p>
    <w:p w:rsidR="00B51ED5" w:rsidRPr="00087266" w:rsidRDefault="00B51ED5"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действительности паспорта гражданина Российской Федерации, в случае направления заявления посредством ЕПГУ;</w:t>
      </w:r>
    </w:p>
    <w:p w:rsidR="00B51ED5" w:rsidRPr="00087266" w:rsidRDefault="00B51ED5" w:rsidP="00CC598A">
      <w:pPr>
        <w:pStyle w:val="ListParagraph"/>
        <w:numPr>
          <w:ilvl w:val="3"/>
          <w:numId w:val="3"/>
        </w:numPr>
        <w:tabs>
          <w:tab w:val="left" w:pos="709"/>
          <w:tab w:val="left" w:pos="1560"/>
        </w:tabs>
        <w:autoSpaceDE w:val="0"/>
        <w:autoSpaceDN w:val="0"/>
        <w:adjustRightInd w:val="0"/>
        <w:ind w:left="0" w:firstLine="709"/>
        <w:jc w:val="both"/>
        <w:rPr>
          <w:sz w:val="24"/>
          <w:szCs w:val="24"/>
        </w:rPr>
      </w:pPr>
      <w:r w:rsidRPr="00087266">
        <w:rPr>
          <w:sz w:val="24"/>
          <w:szCs w:val="24"/>
        </w:rPr>
        <w:t xml:space="preserve"> Сведения о регистрационном учете по месту жительства или месту пребывания;</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записей актов гражданского состояния;</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юридических лиц, в случае подачи заявления представителем (юридическим лицом);</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о соответствии фамильно-именной группы, даты рождения, пола и СНИЛС, в случае направления заявления посредством ЕПГУ;</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недвижимости;</w:t>
      </w:r>
    </w:p>
    <w:p w:rsidR="00B51ED5" w:rsidRPr="00087266" w:rsidRDefault="00B51ED5"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Документ, подтверждающий право граждан на пользование жилым помещением;</w:t>
      </w:r>
    </w:p>
    <w:p w:rsidR="00B51ED5" w:rsidRPr="00087266" w:rsidRDefault="00B51ED5"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Справка, подтверждающая, что ранее право на приватизацию жилья не было использовано;</w:t>
      </w:r>
    </w:p>
    <w:p w:rsidR="00B51ED5" w:rsidRPr="00087266" w:rsidRDefault="00B51ED5"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Соглашение о расторжении договора передачи жилого помещения в собственность граждан.</w:t>
      </w:r>
    </w:p>
    <w:p w:rsidR="00B51ED5" w:rsidRPr="00087266" w:rsidRDefault="00B51ED5"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 При предоставлении муниципальной услуги запрещается требовать от заявителя:</w:t>
      </w:r>
    </w:p>
    <w:p w:rsidR="00B51ED5" w:rsidRPr="00087266" w:rsidRDefault="00B51ED5"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51ED5" w:rsidRPr="00087266" w:rsidRDefault="00B51ED5"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B51ED5" w:rsidRPr="00087266" w:rsidRDefault="00B51ED5"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1ED5" w:rsidRPr="00087266" w:rsidRDefault="00B51ED5"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1ED5" w:rsidRPr="00087266" w:rsidRDefault="00B51ED5"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1ED5" w:rsidRPr="00087266" w:rsidRDefault="00B51ED5"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1ED5" w:rsidRPr="00087266" w:rsidRDefault="00B51ED5"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1ED5" w:rsidRPr="00087266" w:rsidRDefault="00B51ED5" w:rsidP="00CC598A">
      <w:pPr>
        <w:tabs>
          <w:tab w:val="left" w:pos="709"/>
        </w:tabs>
        <w:ind w:firstLine="709"/>
        <w:jc w:val="both"/>
        <w:rPr>
          <w:rFonts w:ascii="Times New Roman" w:hAnsi="Times New Roman" w:cs="Times New Roman"/>
          <w:sz w:val="24"/>
          <w:szCs w:val="24"/>
        </w:rPr>
      </w:pPr>
    </w:p>
    <w:p w:rsidR="00B51ED5" w:rsidRPr="00087266" w:rsidRDefault="00B51ED5" w:rsidP="00CC598A">
      <w:pPr>
        <w:keepNext/>
        <w:keepLines/>
        <w:numPr>
          <w:ilvl w:val="1"/>
          <w:numId w:val="3"/>
        </w:numPr>
        <w:tabs>
          <w:tab w:val="left" w:pos="0"/>
          <w:tab w:val="left" w:pos="709"/>
        </w:tabs>
        <w:spacing w:after="0"/>
        <w:ind w:left="0" w:firstLine="0"/>
        <w:jc w:val="center"/>
        <w:outlineLvl w:val="1"/>
        <w:rPr>
          <w:rFonts w:ascii="Times New Roman" w:hAnsi="Times New Roman" w:cs="Times New Roman"/>
          <w:sz w:val="24"/>
          <w:szCs w:val="24"/>
        </w:rPr>
      </w:pPr>
      <w:r w:rsidRPr="0008726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B51ED5" w:rsidRPr="00087266" w:rsidRDefault="00B51ED5" w:rsidP="00CC598A">
      <w:pPr>
        <w:keepNext/>
        <w:keepLines/>
        <w:tabs>
          <w:tab w:val="left" w:pos="709"/>
          <w:tab w:val="left" w:pos="1418"/>
          <w:tab w:val="left" w:pos="1701"/>
        </w:tabs>
        <w:ind w:left="709"/>
        <w:jc w:val="both"/>
        <w:outlineLvl w:val="1"/>
        <w:rPr>
          <w:rFonts w:ascii="Times New Roman" w:hAnsi="Times New Roman" w:cs="Times New Roman"/>
          <w:sz w:val="24"/>
          <w:szCs w:val="24"/>
        </w:rPr>
      </w:pPr>
    </w:p>
    <w:p w:rsidR="00B51ED5" w:rsidRPr="00087266" w:rsidRDefault="00B51ED5" w:rsidP="00CC598A">
      <w:pPr>
        <w:numPr>
          <w:ilvl w:val="2"/>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Заявление подано лицом, не имеющим полномочий представлять интересы заявителей;</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51ED5" w:rsidRPr="00087266" w:rsidRDefault="00B51ED5"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Представление документов, несоответствующих по форме или содержанию требованиям законодательства Российской Федерации;</w:t>
      </w:r>
    </w:p>
    <w:p w:rsidR="00B51ED5" w:rsidRPr="00087266" w:rsidRDefault="00B51ED5"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1ED5" w:rsidRPr="00087266" w:rsidRDefault="00B51ED5"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51ED5" w:rsidRPr="00087266" w:rsidRDefault="00B51ED5" w:rsidP="00CC598A">
      <w:pPr>
        <w:tabs>
          <w:tab w:val="left" w:pos="709"/>
          <w:tab w:val="left" w:pos="993"/>
          <w:tab w:val="left" w:pos="1418"/>
          <w:tab w:val="left" w:pos="1701"/>
        </w:tabs>
        <w:autoSpaceDE w:val="0"/>
        <w:autoSpaceDN w:val="0"/>
        <w:adjustRightInd w:val="0"/>
        <w:spacing w:before="240" w:after="160"/>
        <w:ind w:left="709"/>
        <w:jc w:val="both"/>
        <w:rPr>
          <w:rFonts w:ascii="Times New Roman" w:hAnsi="Times New Roman" w:cs="Times New Roman"/>
          <w:sz w:val="24"/>
          <w:szCs w:val="24"/>
        </w:rPr>
      </w:pPr>
    </w:p>
    <w:p w:rsidR="00B51ED5" w:rsidRPr="00087266" w:rsidRDefault="00B51ED5" w:rsidP="00CC598A">
      <w:pPr>
        <w:keepNext/>
        <w:keepLines/>
        <w:numPr>
          <w:ilvl w:val="1"/>
          <w:numId w:val="3"/>
        </w:numPr>
        <w:tabs>
          <w:tab w:val="left" w:pos="0"/>
          <w:tab w:val="left" w:pos="709"/>
        </w:tabs>
        <w:spacing w:after="0"/>
        <w:ind w:left="0" w:right="-1" w:firstLine="0"/>
        <w:jc w:val="center"/>
        <w:outlineLvl w:val="1"/>
        <w:rPr>
          <w:rFonts w:ascii="Times New Roman" w:hAnsi="Times New Roman" w:cs="Times New Roman"/>
          <w:sz w:val="24"/>
          <w:szCs w:val="24"/>
        </w:rPr>
      </w:pPr>
      <w:bookmarkStart w:id="2" w:name="_Исчерпывающий_перечень_оснований"/>
      <w:bookmarkEnd w:id="2"/>
      <w:r w:rsidRPr="0008726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1ED5" w:rsidRPr="00087266" w:rsidRDefault="00B51ED5" w:rsidP="00CC598A">
      <w:pPr>
        <w:keepNext/>
        <w:keepLines/>
        <w:tabs>
          <w:tab w:val="left" w:pos="709"/>
          <w:tab w:val="left" w:pos="1701"/>
        </w:tabs>
        <w:ind w:left="709" w:right="-1"/>
        <w:outlineLvl w:val="1"/>
        <w:rPr>
          <w:rFonts w:ascii="Times New Roman" w:hAnsi="Times New Roman" w:cs="Times New Roman"/>
          <w:sz w:val="24"/>
          <w:szCs w:val="24"/>
        </w:rPr>
      </w:pPr>
    </w:p>
    <w:p w:rsidR="00B51ED5" w:rsidRPr="00087266" w:rsidRDefault="00B51ED5"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B51ED5" w:rsidRPr="00087266" w:rsidRDefault="00B51ED5"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 для отказа в предоставлении муниципальной услуги:</w:t>
      </w:r>
    </w:p>
    <w:p w:rsidR="00B51ED5" w:rsidRPr="00087266" w:rsidRDefault="00B51ED5" w:rsidP="00CC598A">
      <w:pPr>
        <w:widowControl w:val="0"/>
        <w:numPr>
          <w:ilvl w:val="3"/>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Использованное ранее право на приватизацию;</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51ED5" w:rsidRPr="00087266" w:rsidRDefault="00B51ED5"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51ED5" w:rsidRPr="00087266" w:rsidRDefault="00B51ED5"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 предоставлением муниципальной услуги лица, не являющегося заявителем на предоставление муниципальной услуги.</w:t>
      </w:r>
    </w:p>
    <w:p w:rsidR="00B51ED5" w:rsidRPr="00087266" w:rsidRDefault="00B51ED5"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сведений, подтверждающих неучастие в приватизации.</w:t>
      </w:r>
    </w:p>
    <w:p w:rsidR="00B51ED5" w:rsidRPr="00087266" w:rsidRDefault="00B51ED5" w:rsidP="00CC598A">
      <w:pPr>
        <w:widowControl w:val="0"/>
        <w:tabs>
          <w:tab w:val="left" w:pos="567"/>
          <w:tab w:val="left" w:pos="709"/>
          <w:tab w:val="left" w:pos="1276"/>
          <w:tab w:val="left" w:pos="1418"/>
          <w:tab w:val="left" w:pos="1560"/>
          <w:tab w:val="left" w:pos="1701"/>
        </w:tabs>
        <w:ind w:left="709" w:right="-1"/>
        <w:jc w:val="both"/>
        <w:rPr>
          <w:rFonts w:ascii="Times New Roman" w:hAnsi="Times New Roman" w:cs="Times New Roman"/>
          <w:sz w:val="24"/>
          <w:szCs w:val="24"/>
        </w:rPr>
      </w:pPr>
    </w:p>
    <w:p w:rsidR="00B51ED5" w:rsidRPr="00087266" w:rsidRDefault="00B51ED5"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widowControl w:val="0"/>
        <w:numPr>
          <w:ilvl w:val="2"/>
          <w:numId w:val="3"/>
        </w:numPr>
        <w:tabs>
          <w:tab w:val="left" w:pos="567"/>
          <w:tab w:val="left" w:pos="709"/>
          <w:tab w:val="left" w:pos="1560"/>
          <w:tab w:val="left" w:pos="1701"/>
        </w:tabs>
        <w:ind w:left="0" w:firstLine="709"/>
        <w:jc w:val="both"/>
        <w:rPr>
          <w:sz w:val="24"/>
          <w:szCs w:val="24"/>
        </w:rPr>
      </w:pPr>
      <w:r w:rsidRPr="00087266">
        <w:rPr>
          <w:sz w:val="24"/>
          <w:szCs w:val="24"/>
        </w:rPr>
        <w:t>Услуги, которые являются необходимыми и обязательными для предоставления муниципальной услуги, отсутствуют.</w:t>
      </w:r>
    </w:p>
    <w:p w:rsidR="00B51ED5" w:rsidRPr="00087266" w:rsidRDefault="00B51ED5" w:rsidP="00CC598A">
      <w:pPr>
        <w:pStyle w:val="ListParagraph"/>
        <w:widowControl w:val="0"/>
        <w:tabs>
          <w:tab w:val="left" w:pos="567"/>
          <w:tab w:val="left" w:pos="709"/>
          <w:tab w:val="left" w:pos="1560"/>
          <w:tab w:val="left" w:pos="1701"/>
        </w:tabs>
        <w:ind w:left="709"/>
        <w:jc w:val="both"/>
        <w:rPr>
          <w:sz w:val="24"/>
          <w:szCs w:val="24"/>
        </w:rPr>
      </w:pPr>
    </w:p>
    <w:p w:rsidR="00B51ED5" w:rsidRPr="00087266" w:rsidRDefault="00B51ED5" w:rsidP="00CC598A">
      <w:pPr>
        <w:pStyle w:val="Heading2"/>
        <w:numPr>
          <w:ilvl w:val="1"/>
          <w:numId w:val="3"/>
        </w:numPr>
        <w:tabs>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b w:val="0"/>
          <w:bCs w:val="0"/>
          <w:color w:val="auto"/>
        </w:rPr>
        <w:t>Поротниковского</w:t>
      </w:r>
      <w:r w:rsidRPr="00087266">
        <w:rPr>
          <w:rFonts w:ascii="Times New Roman" w:hAnsi="Times New Roman" w:cs="Times New Roman"/>
          <w:b w:val="0"/>
          <w:bCs w:val="0"/>
          <w:color w:val="auto"/>
        </w:rPr>
        <w:t xml:space="preserve"> сельского поселения</w:t>
      </w:r>
    </w:p>
    <w:p w:rsidR="00B51ED5" w:rsidRPr="00087266" w:rsidRDefault="00B51ED5" w:rsidP="00CC598A">
      <w:pPr>
        <w:rPr>
          <w:rFonts w:ascii="Times New Roman" w:hAnsi="Times New Roman" w:cs="Times New Roman"/>
        </w:rPr>
      </w:pPr>
    </w:p>
    <w:p w:rsidR="00B51ED5" w:rsidRPr="00087266" w:rsidRDefault="00B51ED5" w:rsidP="00CC598A">
      <w:pPr>
        <w:pStyle w:val="ListParagraph"/>
        <w:numPr>
          <w:ilvl w:val="2"/>
          <w:numId w:val="3"/>
        </w:numPr>
        <w:tabs>
          <w:tab w:val="left" w:pos="709"/>
          <w:tab w:val="left" w:pos="1560"/>
        </w:tabs>
        <w:ind w:left="0" w:firstLine="709"/>
        <w:jc w:val="both"/>
        <w:rPr>
          <w:sz w:val="24"/>
          <w:szCs w:val="24"/>
        </w:rPr>
      </w:pPr>
      <w:r w:rsidRPr="00087266">
        <w:rPr>
          <w:sz w:val="24"/>
          <w:szCs w:val="24"/>
        </w:rPr>
        <w:t xml:space="preserve">Предоставление муниципальной услуги осуществляется бесплатно. </w:t>
      </w:r>
    </w:p>
    <w:p w:rsidR="00B51ED5" w:rsidRPr="00087266" w:rsidRDefault="00B51ED5" w:rsidP="00CC598A">
      <w:pPr>
        <w:pStyle w:val="ListParagraph"/>
        <w:tabs>
          <w:tab w:val="left" w:pos="709"/>
          <w:tab w:val="left" w:pos="1560"/>
        </w:tabs>
        <w:ind w:left="709"/>
        <w:jc w:val="both"/>
        <w:rPr>
          <w:sz w:val="24"/>
          <w:szCs w:val="24"/>
        </w:rPr>
      </w:pPr>
    </w:p>
    <w:p w:rsidR="00B51ED5" w:rsidRPr="00087266" w:rsidRDefault="00B51ED5"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1ED5" w:rsidRPr="00087266" w:rsidRDefault="00B51ED5" w:rsidP="00CC598A">
      <w:pPr>
        <w:rPr>
          <w:rFonts w:ascii="Times New Roman" w:hAnsi="Times New Roman" w:cs="Times New Roman"/>
        </w:rPr>
      </w:pPr>
    </w:p>
    <w:p w:rsidR="00B51ED5" w:rsidRPr="00087266" w:rsidRDefault="00B51ED5" w:rsidP="00CC598A">
      <w:pPr>
        <w:pStyle w:val="ListParagraph"/>
        <w:numPr>
          <w:ilvl w:val="2"/>
          <w:numId w:val="3"/>
        </w:numPr>
        <w:tabs>
          <w:tab w:val="left" w:pos="709"/>
          <w:tab w:val="left" w:pos="1701"/>
        </w:tabs>
        <w:ind w:left="0" w:firstLine="709"/>
        <w:jc w:val="both"/>
        <w:rPr>
          <w:sz w:val="24"/>
          <w:szCs w:val="24"/>
        </w:rPr>
      </w:pPr>
      <w:r w:rsidRPr="0008726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51ED5" w:rsidRPr="00087266" w:rsidRDefault="00B51ED5" w:rsidP="00CC598A">
      <w:pPr>
        <w:pStyle w:val="ListParagraph"/>
        <w:tabs>
          <w:tab w:val="left" w:pos="709"/>
          <w:tab w:val="left" w:pos="1701"/>
        </w:tabs>
        <w:ind w:left="709"/>
        <w:jc w:val="both"/>
        <w:rPr>
          <w:sz w:val="24"/>
          <w:szCs w:val="24"/>
        </w:rPr>
      </w:pPr>
    </w:p>
    <w:p w:rsidR="00B51ED5" w:rsidRPr="00087266" w:rsidRDefault="00B51ED5" w:rsidP="00CC598A">
      <w:pPr>
        <w:pStyle w:val="Heading2"/>
        <w:numPr>
          <w:ilvl w:val="1"/>
          <w:numId w:val="3"/>
        </w:numPr>
        <w:tabs>
          <w:tab w:val="left" w:pos="709"/>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и порядок регистрации запроса заявителя о предоставлении муниципальной услуги, в том числе в электронной форме</w:t>
      </w:r>
    </w:p>
    <w:p w:rsidR="00B51ED5" w:rsidRPr="00087266" w:rsidRDefault="00B51ED5" w:rsidP="00CC598A">
      <w:pPr>
        <w:rPr>
          <w:rFonts w:ascii="Times New Roman" w:hAnsi="Times New Roman" w:cs="Times New Roman"/>
        </w:rPr>
      </w:pPr>
    </w:p>
    <w:p w:rsidR="00B51ED5" w:rsidRPr="00087266" w:rsidRDefault="00B51ED5" w:rsidP="00CC598A">
      <w:pPr>
        <w:pStyle w:val="ListParagraph"/>
        <w:numPr>
          <w:ilvl w:val="2"/>
          <w:numId w:val="3"/>
        </w:numPr>
        <w:tabs>
          <w:tab w:val="left" w:pos="709"/>
          <w:tab w:val="left" w:pos="1701"/>
        </w:tabs>
        <w:autoSpaceDE w:val="0"/>
        <w:autoSpaceDN w:val="0"/>
        <w:adjustRightInd w:val="0"/>
        <w:ind w:left="0" w:right="-1" w:firstLine="709"/>
        <w:jc w:val="both"/>
        <w:rPr>
          <w:sz w:val="24"/>
          <w:szCs w:val="24"/>
        </w:rPr>
      </w:pPr>
      <w:r w:rsidRPr="00087266">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51ED5" w:rsidRPr="00087266" w:rsidRDefault="00B51ED5"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B51ED5" w:rsidRPr="00087266" w:rsidRDefault="00B51ED5"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p>
    <w:p w:rsidR="00B51ED5" w:rsidRPr="00087266" w:rsidRDefault="00B51ED5" w:rsidP="00CC598A">
      <w:pPr>
        <w:pStyle w:val="Heading2"/>
        <w:numPr>
          <w:ilvl w:val="1"/>
          <w:numId w:val="3"/>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Центральный вход в здание должен быть оборудован информационной табличкой (вывеской), содержащей информацию:</w:t>
      </w:r>
    </w:p>
    <w:p w:rsidR="00B51ED5" w:rsidRPr="00087266" w:rsidRDefault="00B51ED5"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наименование;</w:t>
      </w:r>
    </w:p>
    <w:p w:rsidR="00B51ED5" w:rsidRPr="00087266" w:rsidRDefault="00B51ED5"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местонахождение и юридический адрес;</w:t>
      </w:r>
    </w:p>
    <w:p w:rsidR="00B51ED5" w:rsidRPr="00087266" w:rsidRDefault="00B51ED5"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режим работы;</w:t>
      </w:r>
    </w:p>
    <w:p w:rsidR="00B51ED5" w:rsidRPr="00087266" w:rsidRDefault="00B51ED5"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 приема;</w:t>
      </w:r>
    </w:p>
    <w:p w:rsidR="00B51ED5" w:rsidRPr="00087266" w:rsidRDefault="00B51ED5"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телефонов для справок.</w:t>
      </w:r>
    </w:p>
    <w:p w:rsidR="00B51ED5" w:rsidRPr="00087266" w:rsidRDefault="00B51ED5"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51ED5" w:rsidRPr="00087266" w:rsidRDefault="00B51ED5"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оснащаются:</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противопожарной системой и средствами пожаротушения;</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системой оповещения о возникновении чрезвычайной ситуации;</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средствами оказания первой медицинской помощи;</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туалетными комнатами для посетителей.</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для заполнения заявлений оборудуются стульями, столами (стойками), бланками заявлений, письменными принадлежностями.</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приема Заявителей оборудуются информационными табличками (вывесками) с указанием:</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кабинета и наименования отдела;</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графика приема Заявителей.</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1ED5" w:rsidRPr="00087266" w:rsidRDefault="00B51ED5"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При предоставлении муниципальной услуги инвалидам обеспечиваются:</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допуск сурдопереводчика и тифлосурдопереводчика;</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trike/>
          <w:sz w:val="24"/>
          <w:szCs w:val="24"/>
        </w:rPr>
      </w:pPr>
      <w:r w:rsidRPr="00087266">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B51ED5" w:rsidRPr="00087266" w:rsidRDefault="00B51ED5"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p>
    <w:p w:rsidR="00B51ED5" w:rsidRPr="00087266" w:rsidRDefault="00B51ED5"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Показатели доступности и качества муниципальной услуги</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numPr>
          <w:ilvl w:val="2"/>
          <w:numId w:val="3"/>
        </w:numPr>
        <w:tabs>
          <w:tab w:val="left" w:pos="709"/>
          <w:tab w:val="left" w:pos="1701"/>
        </w:tabs>
        <w:ind w:left="0" w:firstLine="709"/>
        <w:jc w:val="both"/>
        <w:rPr>
          <w:sz w:val="24"/>
          <w:szCs w:val="24"/>
        </w:rPr>
      </w:pPr>
      <w:r w:rsidRPr="00087266">
        <w:rPr>
          <w:sz w:val="24"/>
          <w:szCs w:val="24"/>
        </w:rPr>
        <w:t xml:space="preserve"> Основными показателями доступности предоставления муниципальной услуги являются: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1ED5" w:rsidRPr="00087266" w:rsidRDefault="00B51ED5" w:rsidP="00CC598A">
      <w:pPr>
        <w:pStyle w:val="ListParagraph"/>
        <w:numPr>
          <w:ilvl w:val="2"/>
          <w:numId w:val="3"/>
        </w:numPr>
        <w:tabs>
          <w:tab w:val="left" w:pos="709"/>
          <w:tab w:val="left" w:pos="1701"/>
        </w:tabs>
        <w:ind w:left="0" w:firstLine="709"/>
        <w:jc w:val="both"/>
        <w:rPr>
          <w:sz w:val="24"/>
          <w:szCs w:val="24"/>
        </w:rPr>
      </w:pPr>
      <w:r w:rsidRPr="00087266">
        <w:rPr>
          <w:sz w:val="24"/>
          <w:szCs w:val="24"/>
        </w:rPr>
        <w:t>Основными показателями качества предоставления муниципальной услуги являются: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заявлений об оспаривании решений, действий (бездействия) специалистов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1ED5" w:rsidRPr="00087266" w:rsidRDefault="00B51ED5" w:rsidP="00CC598A">
      <w:pPr>
        <w:tabs>
          <w:tab w:val="left" w:pos="709"/>
          <w:tab w:val="left" w:pos="1701"/>
        </w:tabs>
        <w:spacing w:line="276" w:lineRule="auto"/>
        <w:ind w:right="-1" w:firstLine="709"/>
        <w:jc w:val="both"/>
        <w:rPr>
          <w:rFonts w:ascii="Times New Roman" w:hAnsi="Times New Roman" w:cs="Times New Roman"/>
          <w:sz w:val="24"/>
          <w:szCs w:val="24"/>
        </w:rPr>
      </w:pPr>
    </w:p>
    <w:p w:rsidR="00B51ED5" w:rsidRPr="00087266" w:rsidRDefault="00B51ED5" w:rsidP="00CC598A">
      <w:pPr>
        <w:pStyle w:val="Heading2"/>
        <w:numPr>
          <w:ilvl w:val="1"/>
          <w:numId w:val="3"/>
        </w:numPr>
        <w:tabs>
          <w:tab w:val="left" w:pos="709"/>
        </w:tabs>
        <w:spacing w:before="0"/>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B51ED5" w:rsidRPr="00087266" w:rsidRDefault="00B51ED5"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1ED5" w:rsidRPr="00087266" w:rsidRDefault="00B51ED5"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1ED5" w:rsidRPr="00087266" w:rsidRDefault="00B51ED5"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1ED5" w:rsidRPr="00087266" w:rsidRDefault="00B51ED5"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1ED5" w:rsidRPr="00087266" w:rsidRDefault="00B51ED5"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B51ED5" w:rsidRPr="00087266" w:rsidRDefault="00B51ED5"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Электронные документы должны обеспечивать:</w:t>
      </w:r>
    </w:p>
    <w:p w:rsidR="00B51ED5" w:rsidRPr="00087266" w:rsidRDefault="00B51ED5"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идентифицировать документ и количество листов в документе;</w:t>
      </w:r>
    </w:p>
    <w:p w:rsidR="00B51ED5" w:rsidRPr="00087266" w:rsidRDefault="00B51ED5"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1ED5" w:rsidRPr="00087266" w:rsidRDefault="00B51ED5"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B51ED5" w:rsidRPr="00087266" w:rsidRDefault="00B51ED5"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51ED5" w:rsidRPr="00087266" w:rsidRDefault="00B51ED5"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1ED5" w:rsidRPr="00087266" w:rsidRDefault="00B51ED5" w:rsidP="00E572DD">
      <w:pPr>
        <w:pStyle w:val="Heading1"/>
        <w:jc w:val="center"/>
        <w:rPr>
          <w:rStyle w:val="ListLabel13"/>
          <w:rFonts w:ascii="Times New Roman" w:hAnsi="Times New Roman" w:cs="Times New Roman"/>
          <w:b w:val="0"/>
          <w:bCs w:val="0"/>
          <w:sz w:val="24"/>
          <w:szCs w:val="24"/>
        </w:rPr>
      </w:pPr>
      <w:r w:rsidRPr="00087266">
        <w:rPr>
          <w:rStyle w:val="ListLabel13"/>
          <w:rFonts w:ascii="Times New Roman" w:hAnsi="Times New Roman" w:cs="Times New Roman"/>
          <w:b w:val="0"/>
          <w:bCs w:val="0"/>
          <w:sz w:val="24"/>
          <w:szCs w:val="24"/>
        </w:rPr>
        <w:t>3.Состав, последовательность и сроки выполнения Административных процедур (действий), требованияк порядку их выполнение,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51ED5" w:rsidRPr="00087266" w:rsidRDefault="00B51ED5" w:rsidP="002F24E1">
      <w:pPr>
        <w:rPr>
          <w:rFonts w:ascii="Times New Roman" w:hAnsi="Times New Roman" w:cs="Times New Roman"/>
        </w:rPr>
      </w:pPr>
    </w:p>
    <w:p w:rsidR="00B51ED5" w:rsidRPr="00087266" w:rsidRDefault="00B51ED5"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административных процедур</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widowControl w:val="0"/>
        <w:numPr>
          <w:ilvl w:val="2"/>
          <w:numId w:val="7"/>
        </w:numPr>
        <w:tabs>
          <w:tab w:val="left" w:pos="567"/>
          <w:tab w:val="left" w:pos="709"/>
          <w:tab w:val="left" w:pos="993"/>
          <w:tab w:val="left" w:pos="1560"/>
        </w:tabs>
        <w:ind w:left="0" w:firstLine="709"/>
        <w:jc w:val="both"/>
        <w:rPr>
          <w:sz w:val="24"/>
          <w:szCs w:val="24"/>
        </w:rPr>
      </w:pPr>
      <w:r w:rsidRPr="00087266">
        <w:rPr>
          <w:sz w:val="24"/>
          <w:szCs w:val="24"/>
        </w:rPr>
        <w:t>Предоставление муниципальной услуги включает в себя следующие административные процедуры:</w:t>
      </w:r>
    </w:p>
    <w:p w:rsidR="00B51ED5" w:rsidRPr="00087266" w:rsidRDefault="00B51ED5"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Прием и регистрация заявления и необходимых документов;</w:t>
      </w:r>
    </w:p>
    <w:p w:rsidR="00B51ED5" w:rsidRPr="00087266" w:rsidRDefault="00B51ED5"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Направление межведомственных запросов и рассмотрение принятых документов;</w:t>
      </w:r>
    </w:p>
    <w:p w:rsidR="00B51ED5" w:rsidRPr="00087266" w:rsidRDefault="00B51ED5"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Принятие решения о предоставлении муниципальной услуги либо об отказе в предоставлении муниципальной услуги;</w:t>
      </w:r>
    </w:p>
    <w:p w:rsidR="00B51ED5" w:rsidRPr="00087266" w:rsidRDefault="00B51ED5"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 xml:space="preserve">Предоставление результата оказания муниципальной услуги или отказа в предоставлении муниципальной услуги. </w:t>
      </w:r>
    </w:p>
    <w:p w:rsidR="00B51ED5" w:rsidRPr="00087266" w:rsidRDefault="00B51ED5" w:rsidP="00CC598A">
      <w:pPr>
        <w:pStyle w:val="ListParagraph"/>
        <w:widowControl w:val="0"/>
        <w:tabs>
          <w:tab w:val="left" w:pos="567"/>
          <w:tab w:val="left" w:pos="709"/>
          <w:tab w:val="left" w:pos="993"/>
          <w:tab w:val="left" w:pos="1560"/>
        </w:tabs>
        <w:ind w:left="0"/>
        <w:jc w:val="both"/>
        <w:rPr>
          <w:sz w:val="24"/>
          <w:szCs w:val="24"/>
        </w:rPr>
      </w:pPr>
    </w:p>
    <w:p w:rsidR="00B51ED5" w:rsidRPr="00087266" w:rsidRDefault="00B51ED5"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осуществления административных процедур (действий) в электронной форме</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numPr>
          <w:ilvl w:val="2"/>
          <w:numId w:val="7"/>
        </w:numPr>
        <w:tabs>
          <w:tab w:val="left" w:pos="709"/>
          <w:tab w:val="left" w:pos="1701"/>
        </w:tabs>
        <w:ind w:left="0" w:firstLine="709"/>
        <w:jc w:val="both"/>
        <w:rPr>
          <w:sz w:val="24"/>
          <w:szCs w:val="24"/>
        </w:rPr>
      </w:pPr>
      <w:r w:rsidRPr="00087266">
        <w:rPr>
          <w:sz w:val="24"/>
          <w:szCs w:val="24"/>
        </w:rPr>
        <w:t xml:space="preserve">При предоставлении муниципальной услуги в электронной форме заявителю обеспечиваются: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информации о порядке и сроках предоставления муниципальной услуги;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Формирование заявления;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результата предоставления муниципальной услуги;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сведений о ходе рассмотрения заявления; </w:t>
      </w:r>
    </w:p>
    <w:p w:rsidR="00B51ED5" w:rsidRPr="00087266" w:rsidRDefault="00B51ED5" w:rsidP="00243DE0">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Осуществление оценки качества предоставления муниципальной услуги; </w:t>
      </w:r>
    </w:p>
    <w:p w:rsidR="00B51ED5" w:rsidRPr="00087266" w:rsidRDefault="00B51ED5" w:rsidP="00CC598A">
      <w:pPr>
        <w:pStyle w:val="ListParagraph"/>
        <w:numPr>
          <w:ilvl w:val="2"/>
          <w:numId w:val="7"/>
        </w:numPr>
        <w:tabs>
          <w:tab w:val="left" w:pos="709"/>
          <w:tab w:val="left" w:pos="1701"/>
        </w:tabs>
        <w:ind w:left="0" w:firstLine="709"/>
        <w:jc w:val="both"/>
        <w:rPr>
          <w:sz w:val="24"/>
          <w:szCs w:val="24"/>
        </w:rPr>
      </w:pPr>
      <w:r w:rsidRPr="00087266">
        <w:rPr>
          <w:sz w:val="24"/>
          <w:szCs w:val="24"/>
        </w:rPr>
        <w:t>Формирование заявления.</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При формировании заявления заявителю обеспечивается: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возможность печати на бумажном носителе копии электронной формы заявления;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Ответственное должностное лицо:</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рассматривает поступившие заявления и приложенные образы документов (документы);</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производит действия в соответствии с пунктом 3.2.2.4. настоящего Административного регламента.</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1ED5" w:rsidRPr="00087266" w:rsidRDefault="00B51ED5"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51ED5" w:rsidRPr="00087266" w:rsidRDefault="00B51ED5" w:rsidP="00CC598A">
      <w:pPr>
        <w:pStyle w:val="ListParagraph"/>
        <w:tabs>
          <w:tab w:val="left" w:pos="709"/>
          <w:tab w:val="left" w:pos="1701"/>
        </w:tabs>
        <w:ind w:left="0"/>
        <w:jc w:val="both"/>
        <w:rPr>
          <w:sz w:val="24"/>
          <w:szCs w:val="24"/>
        </w:rPr>
      </w:pPr>
    </w:p>
    <w:p w:rsidR="00B51ED5" w:rsidRPr="00087266" w:rsidRDefault="00B51ED5"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Прием и регистрация заявления и  документов на предоставление муниципальной услуги</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поступление в</w:t>
      </w:r>
      <w:r>
        <w:rPr>
          <w:sz w:val="24"/>
          <w:szCs w:val="24"/>
        </w:rPr>
        <w:t xml:space="preserve"> </w:t>
      </w:r>
      <w:r w:rsidRPr="00087266">
        <w:rPr>
          <w:sz w:val="24"/>
          <w:szCs w:val="24"/>
        </w:rPr>
        <w:t xml:space="preserve">Уполномоченный орган заявления от лиц, указанных пункте 1.2. настоящего Административного регламента.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документы, удостоверяющие личность и полномочия заявителя;</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правильность оформления заявления;</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контроль комплектности предоставленных документов;</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B51ED5" w:rsidRPr="00087266" w:rsidRDefault="00B51ED5" w:rsidP="00CC598A">
      <w:pPr>
        <w:pStyle w:val="ListParagraph"/>
        <w:widowControl w:val="0"/>
        <w:tabs>
          <w:tab w:val="left" w:pos="567"/>
          <w:tab w:val="left" w:pos="709"/>
          <w:tab w:val="left" w:pos="1701"/>
        </w:tabs>
        <w:ind w:left="0"/>
        <w:jc w:val="both"/>
        <w:rPr>
          <w:sz w:val="24"/>
          <w:szCs w:val="24"/>
        </w:rPr>
      </w:pPr>
    </w:p>
    <w:p w:rsidR="00B51ED5" w:rsidRPr="00087266" w:rsidRDefault="00B51ED5"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Формирование и направление межведомственных запросов  в органы</w:t>
      </w:r>
      <w:r>
        <w:rPr>
          <w:rStyle w:val="Heading2Char"/>
          <w:rFonts w:ascii="Times New Roman" w:hAnsi="Times New Roman" w:cs="Times New Roman"/>
          <w:color w:val="auto"/>
        </w:rPr>
        <w:t xml:space="preserve"> </w:t>
      </w:r>
      <w:r w:rsidRPr="00087266">
        <w:rPr>
          <w:rStyle w:val="Heading2Char"/>
          <w:rFonts w:ascii="Times New Roman" w:hAnsi="Times New Roman" w:cs="Times New Roman"/>
          <w:color w:val="auto"/>
        </w:rPr>
        <w:t>(организации), участвующие в предоставлении муниципальной услуги</w:t>
      </w:r>
      <w:r>
        <w:rPr>
          <w:rStyle w:val="Heading2Char"/>
          <w:rFonts w:ascii="Times New Roman" w:hAnsi="Times New Roman" w:cs="Times New Roman"/>
          <w:color w:val="auto"/>
        </w:rPr>
        <w:t xml:space="preserve"> </w:t>
      </w:r>
      <w:r w:rsidRPr="00087266">
        <w:rPr>
          <w:rStyle w:val="Heading2Char"/>
          <w:rFonts w:ascii="Times New Roman" w:hAnsi="Times New Roman" w:cs="Times New Roman"/>
          <w:color w:val="auto"/>
        </w:rPr>
        <w:t>(при необходимости)</w:t>
      </w:r>
    </w:p>
    <w:p w:rsidR="00B51ED5" w:rsidRPr="00087266" w:rsidRDefault="00B51ED5" w:rsidP="00CC598A">
      <w:pPr>
        <w:tabs>
          <w:tab w:val="left" w:pos="709"/>
        </w:tabs>
        <w:rPr>
          <w:rFonts w:ascii="Times New Roman" w:hAnsi="Times New Roman" w:cs="Times New Roman"/>
          <w:sz w:val="24"/>
          <w:szCs w:val="24"/>
        </w:rPr>
      </w:pP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межведомственный запрос документов, предусмотренных подпунктом 2.7. настоящего Административного регламента.</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Межведомственный запрос направляется не позднее следующего рабочего дня после регистрации Заявления.</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наличии технической возможности документы, предусмотренные пунктом 2.7. настоящего Административного регламента, 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Межведомственные запросы в форме электронного документа подписываются электронной подписью.</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отсутствия технической возможности межведомственные запросы направляются на бумажном носителе.</w:t>
      </w:r>
    </w:p>
    <w:p w:rsidR="00B51ED5" w:rsidRPr="00087266" w:rsidRDefault="00B51ED5"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Максимальный срок исполнения административной процедуры составляет до 32 рабочих дней.</w:t>
      </w:r>
    </w:p>
    <w:p w:rsidR="00B51ED5" w:rsidRPr="00087266" w:rsidRDefault="00B51ED5" w:rsidP="00CC598A">
      <w:pPr>
        <w:pStyle w:val="ListParagraph"/>
        <w:widowControl w:val="0"/>
        <w:tabs>
          <w:tab w:val="left" w:pos="567"/>
          <w:tab w:val="left" w:pos="709"/>
          <w:tab w:val="left" w:pos="1701"/>
        </w:tabs>
        <w:ind w:left="709"/>
        <w:jc w:val="both"/>
        <w:rPr>
          <w:sz w:val="24"/>
          <w:szCs w:val="24"/>
        </w:rPr>
      </w:pPr>
    </w:p>
    <w:p w:rsidR="00B51ED5" w:rsidRPr="00087266" w:rsidRDefault="00B51ED5" w:rsidP="00CC598A">
      <w:pPr>
        <w:pStyle w:val="Heading2"/>
        <w:numPr>
          <w:ilvl w:val="1"/>
          <w:numId w:val="7"/>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Принятие решения о предоставлении муниципальной услуги либо об отказе в предоставлении муниципальной услуги</w:t>
      </w:r>
    </w:p>
    <w:p w:rsidR="00B51ED5" w:rsidRPr="00087266" w:rsidRDefault="00B51ED5" w:rsidP="00CC598A">
      <w:pPr>
        <w:rPr>
          <w:rFonts w:ascii="Times New Roman" w:hAnsi="Times New Roman" w:cs="Times New Roman"/>
        </w:rPr>
      </w:pP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B51ED5" w:rsidRPr="00087266" w:rsidRDefault="00B51ED5"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 заключении договора передачи жилого помещения в собственность граждан;</w:t>
      </w:r>
    </w:p>
    <w:p w:rsidR="00B51ED5" w:rsidRPr="00087266" w:rsidRDefault="00B51ED5"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об отказе в приватизации жилого помещения.</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Максимальная продолжительность указанной процедуры составляет до 3 рабочих дней. </w:t>
      </w:r>
    </w:p>
    <w:p w:rsidR="00B51ED5" w:rsidRPr="00087266" w:rsidRDefault="00B51ED5" w:rsidP="00CC598A">
      <w:pPr>
        <w:pStyle w:val="ListParagraph"/>
        <w:widowControl w:val="0"/>
        <w:tabs>
          <w:tab w:val="left" w:pos="567"/>
          <w:tab w:val="left" w:pos="709"/>
          <w:tab w:val="left" w:pos="1701"/>
        </w:tabs>
        <w:ind w:left="709"/>
        <w:jc w:val="both"/>
        <w:rPr>
          <w:sz w:val="24"/>
          <w:szCs w:val="24"/>
        </w:rPr>
      </w:pPr>
    </w:p>
    <w:p w:rsidR="00B51ED5" w:rsidRPr="00087266" w:rsidRDefault="00B51ED5" w:rsidP="00CC598A">
      <w:pPr>
        <w:pStyle w:val="Heading2"/>
        <w:numPr>
          <w:ilvl w:val="1"/>
          <w:numId w:val="7"/>
        </w:numPr>
        <w:tabs>
          <w:tab w:val="left" w:pos="0"/>
          <w:tab w:val="left" w:pos="709"/>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Выдача(направление) документов по результатам предоставления муниципальной услуги</w:t>
      </w:r>
    </w:p>
    <w:p w:rsidR="00B51ED5" w:rsidRPr="00087266" w:rsidRDefault="00B51ED5" w:rsidP="00CC598A">
      <w:pPr>
        <w:rPr>
          <w:rFonts w:ascii="Times New Roman" w:hAnsi="Times New Roman" w:cs="Times New Roman"/>
        </w:rPr>
      </w:pP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поступивший документ в порядке делопроизводства Уполномоченного органа; </w:t>
      </w:r>
    </w:p>
    <w:p w:rsidR="00B51ED5" w:rsidRPr="00087266" w:rsidRDefault="00B51ED5"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выдача заявителю результата по муниципальной услуге. </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B51ED5" w:rsidRPr="00087266" w:rsidRDefault="00B51ED5"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B51ED5" w:rsidRPr="00087266" w:rsidRDefault="00B51ED5" w:rsidP="00CC598A">
      <w:pPr>
        <w:pStyle w:val="ListParagraph"/>
        <w:widowControl w:val="0"/>
        <w:tabs>
          <w:tab w:val="left" w:pos="567"/>
          <w:tab w:val="left" w:pos="709"/>
          <w:tab w:val="left" w:pos="1701"/>
        </w:tabs>
        <w:ind w:left="709"/>
        <w:jc w:val="both"/>
        <w:rPr>
          <w:sz w:val="24"/>
          <w:szCs w:val="24"/>
        </w:rPr>
      </w:pPr>
    </w:p>
    <w:p w:rsidR="00B51ED5" w:rsidRPr="00087266" w:rsidRDefault="00B51ED5"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исправления допущенных опечаток и ошибок в выданных в результате предоставления муниципальной услуги документах</w:t>
      </w:r>
    </w:p>
    <w:p w:rsidR="00B51ED5" w:rsidRPr="00087266" w:rsidRDefault="00B51ED5" w:rsidP="00CC598A">
      <w:pPr>
        <w:rPr>
          <w:rFonts w:ascii="Times New Roman" w:hAnsi="Times New Roman" w:cs="Times New Roman"/>
        </w:rPr>
      </w:pPr>
    </w:p>
    <w:p w:rsidR="00B51ED5" w:rsidRPr="00087266" w:rsidRDefault="00B51ED5" w:rsidP="00CC598A">
      <w:pPr>
        <w:pStyle w:val="ListParagraph"/>
        <w:numPr>
          <w:ilvl w:val="2"/>
          <w:numId w:val="7"/>
        </w:numPr>
        <w:tabs>
          <w:tab w:val="left" w:pos="709"/>
          <w:tab w:val="left" w:pos="1701"/>
        </w:tabs>
        <w:ind w:left="0" w:firstLine="709"/>
        <w:jc w:val="both"/>
        <w:rPr>
          <w:sz w:val="24"/>
          <w:szCs w:val="24"/>
        </w:rPr>
      </w:pPr>
      <w:r w:rsidRPr="00087266">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B51ED5" w:rsidRPr="00087266" w:rsidRDefault="00B51ED5" w:rsidP="00CC598A">
      <w:pPr>
        <w:pStyle w:val="ListParagraph"/>
        <w:numPr>
          <w:ilvl w:val="2"/>
          <w:numId w:val="7"/>
        </w:numPr>
        <w:tabs>
          <w:tab w:val="left" w:pos="709"/>
          <w:tab w:val="left" w:pos="1701"/>
        </w:tabs>
        <w:ind w:left="0" w:firstLine="709"/>
        <w:jc w:val="both"/>
        <w:rPr>
          <w:sz w:val="24"/>
          <w:szCs w:val="24"/>
        </w:rPr>
      </w:pPr>
      <w:r w:rsidRPr="00087266">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B51ED5" w:rsidRPr="00087266" w:rsidRDefault="00B51ED5" w:rsidP="00CC598A">
      <w:pPr>
        <w:pStyle w:val="ListParagraph"/>
        <w:numPr>
          <w:ilvl w:val="2"/>
          <w:numId w:val="7"/>
        </w:numPr>
        <w:tabs>
          <w:tab w:val="left" w:pos="709"/>
          <w:tab w:val="left" w:pos="1701"/>
        </w:tabs>
        <w:ind w:left="0" w:firstLine="709"/>
        <w:jc w:val="both"/>
        <w:rPr>
          <w:sz w:val="24"/>
          <w:szCs w:val="24"/>
        </w:rPr>
      </w:pPr>
      <w:r w:rsidRPr="00087266">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1ED5" w:rsidRPr="00087266"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1ED5" w:rsidRDefault="00B51ED5"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B51ED5" w:rsidRPr="00087266" w:rsidRDefault="00B51ED5" w:rsidP="0081667D">
      <w:pPr>
        <w:pStyle w:val="ListParagraph"/>
        <w:tabs>
          <w:tab w:val="left" w:pos="709"/>
          <w:tab w:val="left" w:pos="1701"/>
        </w:tabs>
        <w:ind w:left="0"/>
        <w:jc w:val="both"/>
        <w:rPr>
          <w:sz w:val="24"/>
          <w:szCs w:val="24"/>
        </w:rPr>
      </w:pPr>
    </w:p>
    <w:p w:rsidR="00B51ED5" w:rsidRPr="00101595" w:rsidRDefault="00B51ED5" w:rsidP="00CC598A">
      <w:pPr>
        <w:pStyle w:val="ListParagraph"/>
        <w:tabs>
          <w:tab w:val="left" w:pos="709"/>
          <w:tab w:val="left" w:pos="1701"/>
        </w:tabs>
        <w:ind w:left="709" w:right="-1"/>
        <w:jc w:val="both"/>
        <w:rPr>
          <w:color w:val="FF0000"/>
          <w:sz w:val="24"/>
          <w:szCs w:val="24"/>
        </w:rPr>
      </w:pPr>
    </w:p>
    <w:p w:rsidR="00B51ED5" w:rsidRPr="00087266" w:rsidRDefault="00B51ED5" w:rsidP="007E58E5">
      <w:pPr>
        <w:pStyle w:val="NoSpacing"/>
        <w:jc w:val="right"/>
        <w:rPr>
          <w:rFonts w:ascii="Times New Roman" w:hAnsi="Times New Roman" w:cs="Times New Roman"/>
          <w:sz w:val="24"/>
          <w:szCs w:val="24"/>
        </w:rPr>
      </w:pPr>
    </w:p>
    <w:p w:rsidR="00B51ED5" w:rsidRPr="00087266" w:rsidRDefault="00B51ED5" w:rsidP="007E58E5">
      <w:pPr>
        <w:pStyle w:val="NoSpacing"/>
        <w:jc w:val="right"/>
        <w:rPr>
          <w:rFonts w:ascii="Times New Roman" w:hAnsi="Times New Roman" w:cs="Times New Roman"/>
          <w:sz w:val="24"/>
          <w:szCs w:val="24"/>
        </w:rPr>
      </w:pPr>
    </w:p>
    <w:p w:rsidR="00B51ED5" w:rsidRPr="00087266" w:rsidRDefault="00B51ED5" w:rsidP="007E58E5">
      <w:pPr>
        <w:pStyle w:val="NoSpacing"/>
        <w:jc w:val="right"/>
        <w:rPr>
          <w:rFonts w:ascii="Times New Roman" w:hAnsi="Times New Roman" w:cs="Times New Roman"/>
          <w:sz w:val="24"/>
          <w:szCs w:val="24"/>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p>
    <w:p w:rsidR="00B51ED5" w:rsidRDefault="00B51ED5"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1 </w:t>
      </w:r>
    </w:p>
    <w:p w:rsidR="00B51ED5" w:rsidRDefault="00B51ED5" w:rsidP="00930308">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B51ED5" w:rsidRDefault="00B51ED5"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B51ED5" w:rsidRPr="00BC021B" w:rsidRDefault="00B51ED5"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B51ED5" w:rsidRPr="00087266" w:rsidRDefault="00B51ED5" w:rsidP="007E58E5">
      <w:pPr>
        <w:pStyle w:val="NoSpacing"/>
        <w:jc w:val="right"/>
        <w:rPr>
          <w:rFonts w:ascii="Times New Roman" w:hAnsi="Times New Roman" w:cs="Times New Roman"/>
        </w:rPr>
      </w:pP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 заключении договора передачи жилого помещения в собственность граждан</w:t>
      </w:r>
    </w:p>
    <w:p w:rsidR="00B51ED5" w:rsidRPr="00087266" w:rsidRDefault="00B51ED5"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B51ED5" w:rsidRPr="00087266" w:rsidRDefault="00B51ED5"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B51ED5" w:rsidRPr="00087266" w:rsidRDefault="00B51ED5" w:rsidP="00CC598A">
      <w:pPr>
        <w:rPr>
          <w:rFonts w:ascii="Times New Roman" w:hAnsi="Times New Roman" w:cs="Times New Roman"/>
          <w:sz w:val="24"/>
          <w:szCs w:val="24"/>
        </w:rPr>
      </w:pPr>
    </w:p>
    <w:p w:rsidR="00B51ED5" w:rsidRPr="00087266" w:rsidRDefault="00B51ED5"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B51ED5" w:rsidRPr="00087266" w:rsidRDefault="00B51ED5"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B51ED5" w:rsidRPr="00087266" w:rsidRDefault="00B51ED5" w:rsidP="00CC598A">
      <w:pPr>
        <w:autoSpaceDE w:val="0"/>
        <w:autoSpaceDN w:val="0"/>
        <w:adjustRightInd w:val="0"/>
        <w:ind w:left="4395"/>
        <w:rPr>
          <w:rFonts w:ascii="Times New Roman" w:hAnsi="Times New Roman" w:cs="Times New Roman"/>
          <w:sz w:val="24"/>
          <w:szCs w:val="24"/>
        </w:rPr>
      </w:pPr>
    </w:p>
    <w:p w:rsidR="00B51ED5" w:rsidRPr="00087266" w:rsidRDefault="00B51ED5"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B51ED5" w:rsidRPr="004A3EC3" w:rsidRDefault="00B51ED5"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 заключении договора передачи жилого помещения в собственность граждан</w:t>
      </w:r>
    </w:p>
    <w:tbl>
      <w:tblPr>
        <w:tblW w:w="9495" w:type="dxa"/>
        <w:tblInd w:w="-106" w:type="dxa"/>
        <w:tblLayout w:type="fixed"/>
        <w:tblLook w:val="00A0"/>
      </w:tblPr>
      <w:tblGrid>
        <w:gridCol w:w="567"/>
        <w:gridCol w:w="2404"/>
        <w:gridCol w:w="3264"/>
        <w:gridCol w:w="709"/>
        <w:gridCol w:w="2551"/>
      </w:tblGrid>
      <w:tr w:rsidR="00B51ED5" w:rsidRPr="00087266">
        <w:trPr>
          <w:trHeight w:val="340"/>
        </w:trPr>
        <w:tc>
          <w:tcPr>
            <w:tcW w:w="567" w:type="dxa"/>
          </w:tcPr>
          <w:p w:rsidR="00B51ED5" w:rsidRPr="00087266" w:rsidRDefault="00B51ED5"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B51ED5" w:rsidRPr="00087266" w:rsidRDefault="00B51ED5" w:rsidP="00FD6728">
            <w:pPr>
              <w:spacing w:after="0"/>
              <w:jc w:val="center"/>
              <w:rPr>
                <w:rFonts w:ascii="Times New Roman" w:hAnsi="Times New Roman" w:cs="Times New Roman"/>
                <w:sz w:val="24"/>
                <w:szCs w:val="24"/>
              </w:rPr>
            </w:pPr>
          </w:p>
        </w:tc>
        <w:tc>
          <w:tcPr>
            <w:tcW w:w="3265" w:type="dxa"/>
          </w:tcPr>
          <w:p w:rsidR="00B51ED5" w:rsidRPr="00087266" w:rsidRDefault="00B51ED5" w:rsidP="00FD6728">
            <w:pPr>
              <w:spacing w:after="0"/>
              <w:rPr>
                <w:rFonts w:ascii="Times New Roman" w:hAnsi="Times New Roman" w:cs="Times New Roman"/>
                <w:sz w:val="24"/>
                <w:szCs w:val="24"/>
              </w:rPr>
            </w:pPr>
          </w:p>
        </w:tc>
        <w:tc>
          <w:tcPr>
            <w:tcW w:w="709" w:type="dxa"/>
          </w:tcPr>
          <w:p w:rsidR="00B51ED5" w:rsidRPr="00087266" w:rsidRDefault="00B51ED5"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B51ED5" w:rsidRPr="00087266" w:rsidRDefault="00B51ED5" w:rsidP="00FD6728">
            <w:pPr>
              <w:spacing w:after="0"/>
              <w:jc w:val="center"/>
              <w:rPr>
                <w:rFonts w:ascii="Times New Roman" w:hAnsi="Times New Roman" w:cs="Times New Roman"/>
                <w:sz w:val="24"/>
                <w:szCs w:val="24"/>
              </w:rPr>
            </w:pPr>
          </w:p>
        </w:tc>
      </w:tr>
    </w:tbl>
    <w:p w:rsidR="00B51ED5" w:rsidRPr="00087266" w:rsidRDefault="00B51ED5" w:rsidP="00CC598A">
      <w:pPr>
        <w:spacing w:line="256" w:lineRule="auto"/>
        <w:rPr>
          <w:rFonts w:ascii="Times New Roman" w:hAnsi="Times New Roman" w:cs="Times New Roman"/>
          <w:sz w:val="24"/>
          <w:szCs w:val="24"/>
        </w:rPr>
      </w:pPr>
    </w:p>
    <w:p w:rsidR="00B51ED5" w:rsidRPr="00087266" w:rsidRDefault="00B51ED5"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B51ED5" w:rsidRPr="00087266" w:rsidRDefault="00B51ED5"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Подлинники Договора можно получить по адресу</w:t>
      </w:r>
      <w:r>
        <w:rPr>
          <w:rFonts w:ascii="Times New Roman" w:hAnsi="Times New Roman" w:cs="Times New Roman"/>
          <w:sz w:val="24"/>
          <w:szCs w:val="24"/>
        </w:rPr>
        <w:t xml:space="preserve"> </w:t>
      </w:r>
      <w:r w:rsidRPr="00087266">
        <w:rPr>
          <w:rFonts w:ascii="Times New Roman" w:hAnsi="Times New Roman" w:cs="Times New Roman"/>
          <w:sz w:val="24"/>
          <w:szCs w:val="24"/>
        </w:rPr>
        <w:t>___</w:t>
      </w:r>
      <w:r>
        <w:rPr>
          <w:rFonts w:ascii="Times New Roman" w:hAnsi="Times New Roman" w:cs="Times New Roman"/>
          <w:sz w:val="24"/>
          <w:szCs w:val="24"/>
        </w:rPr>
        <w:t>_____________________</w:t>
      </w:r>
      <w:r w:rsidRPr="00087266">
        <w:rPr>
          <w:rFonts w:ascii="Times New Roman" w:hAnsi="Times New Roman" w:cs="Times New Roman"/>
          <w:sz w:val="24"/>
          <w:szCs w:val="24"/>
        </w:rPr>
        <w:t>______.</w:t>
      </w:r>
    </w:p>
    <w:p w:rsidR="00B51ED5" w:rsidRPr="00087266" w:rsidRDefault="00B51ED5" w:rsidP="00CC598A">
      <w:pPr>
        <w:spacing w:line="256" w:lineRule="auto"/>
        <w:ind w:firstLine="709"/>
        <w:rPr>
          <w:rFonts w:ascii="Times New Roman" w:hAnsi="Times New Roman" w:cs="Times New Roman"/>
          <w:sz w:val="24"/>
          <w:szCs w:val="24"/>
        </w:rPr>
      </w:pPr>
    </w:p>
    <w:p w:rsidR="00B51ED5" w:rsidRPr="00087266" w:rsidRDefault="00B51ED5" w:rsidP="00CC598A">
      <w:pPr>
        <w:spacing w:line="256" w:lineRule="auto"/>
        <w:ind w:firstLine="709"/>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w:t>
      </w:r>
    </w:p>
    <w:tbl>
      <w:tblPr>
        <w:tblW w:w="0" w:type="auto"/>
        <w:tblInd w:w="-106" w:type="dxa"/>
        <w:tblLook w:val="00A0"/>
      </w:tblPr>
      <w:tblGrid>
        <w:gridCol w:w="5098"/>
        <w:gridCol w:w="4529"/>
      </w:tblGrid>
      <w:tr w:rsidR="00B51ED5" w:rsidRPr="00087266">
        <w:tc>
          <w:tcPr>
            <w:tcW w:w="5098" w:type="dxa"/>
            <w:tcBorders>
              <w:top w:val="nil"/>
              <w:left w:val="nil"/>
              <w:bottom w:val="nil"/>
              <w:right w:val="single" w:sz="4" w:space="0" w:color="auto"/>
            </w:tcBorders>
          </w:tcPr>
          <w:p w:rsidR="00B51ED5" w:rsidRPr="00087266" w:rsidRDefault="00B51ED5" w:rsidP="00FD6728">
            <w:pPr>
              <w:spacing w:after="160"/>
              <w:jc w:val="center"/>
              <w:rPr>
                <w:rFonts w:ascii="Times New Roman" w:hAnsi="Times New Roman" w:cs="Times New Roman"/>
                <w:sz w:val="24"/>
                <w:szCs w:val="24"/>
              </w:rPr>
            </w:pPr>
          </w:p>
          <w:p w:rsidR="00B51ED5" w:rsidRPr="00087266" w:rsidRDefault="00B51ED5"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 xml:space="preserve">Должность, ФИО сотрудника, </w:t>
            </w:r>
          </w:p>
          <w:p w:rsidR="00B51ED5" w:rsidRPr="00087266" w:rsidRDefault="00B51ED5"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принявшего решение</w:t>
            </w:r>
          </w:p>
          <w:p w:rsidR="00B51ED5" w:rsidRPr="00087266" w:rsidRDefault="00B51ED5"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B51ED5" w:rsidRPr="00087266" w:rsidRDefault="00B51ED5" w:rsidP="00FD6728">
            <w:pPr>
              <w:spacing w:after="0"/>
              <w:jc w:val="center"/>
              <w:rPr>
                <w:rFonts w:ascii="Times New Roman" w:hAnsi="Times New Roman" w:cs="Times New Roman"/>
                <w:sz w:val="24"/>
                <w:szCs w:val="24"/>
              </w:rPr>
            </w:pPr>
          </w:p>
          <w:p w:rsidR="00B51ED5" w:rsidRPr="00087266" w:rsidRDefault="00B51ED5" w:rsidP="00FD6728">
            <w:pPr>
              <w:spacing w:after="0"/>
              <w:jc w:val="center"/>
              <w:rPr>
                <w:rFonts w:ascii="Times New Roman" w:hAnsi="Times New Roman" w:cs="Times New Roman"/>
                <w:sz w:val="24"/>
                <w:szCs w:val="24"/>
              </w:rPr>
            </w:pPr>
          </w:p>
          <w:p w:rsidR="00B51ED5" w:rsidRPr="00087266" w:rsidRDefault="00B51ED5" w:rsidP="00FD6728">
            <w:pPr>
              <w:spacing w:after="0"/>
              <w:jc w:val="center"/>
              <w:rPr>
                <w:rFonts w:ascii="Times New Roman" w:hAnsi="Times New Roman" w:cs="Times New Roman"/>
              </w:rPr>
            </w:pPr>
            <w:r w:rsidRPr="00087266">
              <w:rPr>
                <w:rFonts w:ascii="Times New Roman" w:hAnsi="Times New Roman" w:cs="Times New Roman"/>
              </w:rPr>
              <w:t>Подпись/</w:t>
            </w:r>
          </w:p>
          <w:p w:rsidR="00B51ED5" w:rsidRPr="00087266" w:rsidRDefault="00B51ED5" w:rsidP="00FD6728">
            <w:pPr>
              <w:spacing w:after="0"/>
              <w:jc w:val="center"/>
              <w:rPr>
                <w:rFonts w:ascii="Times New Roman" w:hAnsi="Times New Roman" w:cs="Times New Roman"/>
                <w:sz w:val="24"/>
                <w:szCs w:val="24"/>
              </w:rPr>
            </w:pPr>
            <w:r w:rsidRPr="00087266">
              <w:rPr>
                <w:rFonts w:ascii="Times New Roman" w:hAnsi="Times New Roman" w:cs="Times New Roman"/>
              </w:rPr>
              <w:t>Сведения об электронной подписи</w:t>
            </w:r>
          </w:p>
        </w:tc>
      </w:tr>
    </w:tbl>
    <w:p w:rsidR="00B51ED5" w:rsidRPr="00087266" w:rsidRDefault="00B51ED5" w:rsidP="00CC598A">
      <w:pPr>
        <w:tabs>
          <w:tab w:val="left" w:pos="1092"/>
        </w:tabs>
        <w:rPr>
          <w:rFonts w:ascii="Times New Roman" w:hAnsi="Times New Roman" w:cs="Times New Roman"/>
          <w:sz w:val="24"/>
          <w:szCs w:val="24"/>
        </w:rPr>
      </w:pPr>
    </w:p>
    <w:p w:rsidR="00B51ED5" w:rsidRPr="00087266" w:rsidRDefault="00B51ED5" w:rsidP="000111C2">
      <w:pPr>
        <w:rPr>
          <w:rFonts w:ascii="Times New Roman" w:hAnsi="Times New Roman" w:cs="Times New Roman"/>
          <w:sz w:val="24"/>
          <w:szCs w:val="24"/>
        </w:rPr>
      </w:pPr>
      <w:r w:rsidRPr="00087266">
        <w:rPr>
          <w:rFonts w:ascii="Times New Roman" w:hAnsi="Times New Roman" w:cs="Times New Roman"/>
          <w:sz w:val="24"/>
          <w:szCs w:val="24"/>
        </w:rPr>
        <w:br w:type="page"/>
      </w:r>
    </w:p>
    <w:p w:rsidR="00B51ED5" w:rsidRDefault="00B51ED5"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w:t>
      </w:r>
      <w:r>
        <w:rPr>
          <w:rFonts w:ascii="Times New Roman" w:hAnsi="Times New Roman" w:cs="Times New Roman"/>
        </w:rPr>
        <w:t>2</w:t>
      </w:r>
    </w:p>
    <w:p w:rsidR="00B51ED5" w:rsidRPr="000111C2" w:rsidRDefault="00B51ED5"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B51ED5" w:rsidRDefault="00B51ED5"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B51ED5" w:rsidRPr="00BC021B" w:rsidRDefault="00B51ED5"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B51ED5" w:rsidRPr="00087266" w:rsidRDefault="00B51ED5" w:rsidP="007E58E5">
      <w:pPr>
        <w:pStyle w:val="NoSpacing"/>
        <w:jc w:val="right"/>
        <w:rPr>
          <w:rFonts w:ascii="Times New Roman" w:hAnsi="Times New Roman" w:cs="Times New Roman"/>
        </w:rPr>
      </w:pP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приватизации жилого помещения</w:t>
      </w:r>
    </w:p>
    <w:p w:rsidR="00B51ED5" w:rsidRPr="00087266" w:rsidRDefault="00B51ED5"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B51ED5" w:rsidRPr="00087266" w:rsidRDefault="00B51ED5"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B51ED5" w:rsidRPr="00087266" w:rsidRDefault="00B51ED5" w:rsidP="00CC598A">
      <w:pPr>
        <w:spacing w:line="20" w:lineRule="atLeast"/>
        <w:ind w:left="4395"/>
        <w:rPr>
          <w:rFonts w:ascii="Times New Roman" w:hAnsi="Times New Roman" w:cs="Times New Roman"/>
          <w:sz w:val="24"/>
          <w:szCs w:val="24"/>
        </w:rPr>
      </w:pPr>
    </w:p>
    <w:p w:rsidR="00B51ED5" w:rsidRPr="00087266" w:rsidRDefault="00B51ED5"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B51ED5" w:rsidRPr="00087266" w:rsidRDefault="00B51ED5"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B51ED5" w:rsidRPr="00087266" w:rsidRDefault="00B51ED5" w:rsidP="00CC598A">
      <w:pPr>
        <w:autoSpaceDE w:val="0"/>
        <w:autoSpaceDN w:val="0"/>
        <w:adjustRightInd w:val="0"/>
        <w:ind w:left="4395"/>
        <w:rPr>
          <w:rFonts w:ascii="Times New Roman" w:hAnsi="Times New Roman" w:cs="Times New Roman"/>
          <w:sz w:val="24"/>
          <w:szCs w:val="24"/>
        </w:rPr>
      </w:pPr>
    </w:p>
    <w:p w:rsidR="00B51ED5" w:rsidRPr="00087266" w:rsidRDefault="00B51ED5"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B51ED5" w:rsidRPr="004A3EC3" w:rsidRDefault="00B51ED5"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приватизации жилого помещения</w:t>
      </w:r>
    </w:p>
    <w:tbl>
      <w:tblPr>
        <w:tblW w:w="9495" w:type="dxa"/>
        <w:tblInd w:w="-106" w:type="dxa"/>
        <w:tblLayout w:type="fixed"/>
        <w:tblLook w:val="00A0"/>
      </w:tblPr>
      <w:tblGrid>
        <w:gridCol w:w="567"/>
        <w:gridCol w:w="2404"/>
        <w:gridCol w:w="3264"/>
        <w:gridCol w:w="709"/>
        <w:gridCol w:w="2551"/>
      </w:tblGrid>
      <w:tr w:rsidR="00B51ED5" w:rsidRPr="00087266">
        <w:trPr>
          <w:trHeight w:val="340"/>
        </w:trPr>
        <w:tc>
          <w:tcPr>
            <w:tcW w:w="567" w:type="dxa"/>
          </w:tcPr>
          <w:p w:rsidR="00B51ED5" w:rsidRPr="00087266" w:rsidRDefault="00B51ED5"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B51ED5" w:rsidRPr="00087266" w:rsidRDefault="00B51ED5" w:rsidP="00FD6728">
            <w:pPr>
              <w:spacing w:after="0"/>
              <w:jc w:val="center"/>
              <w:rPr>
                <w:rFonts w:ascii="Times New Roman" w:hAnsi="Times New Roman" w:cs="Times New Roman"/>
                <w:sz w:val="24"/>
                <w:szCs w:val="24"/>
              </w:rPr>
            </w:pPr>
          </w:p>
        </w:tc>
        <w:tc>
          <w:tcPr>
            <w:tcW w:w="3265" w:type="dxa"/>
          </w:tcPr>
          <w:p w:rsidR="00B51ED5" w:rsidRPr="00087266" w:rsidRDefault="00B51ED5" w:rsidP="00FD6728">
            <w:pPr>
              <w:spacing w:after="0"/>
              <w:rPr>
                <w:rFonts w:ascii="Times New Roman" w:hAnsi="Times New Roman" w:cs="Times New Roman"/>
                <w:sz w:val="24"/>
                <w:szCs w:val="24"/>
              </w:rPr>
            </w:pPr>
          </w:p>
        </w:tc>
        <w:tc>
          <w:tcPr>
            <w:tcW w:w="709" w:type="dxa"/>
          </w:tcPr>
          <w:p w:rsidR="00B51ED5" w:rsidRPr="00087266" w:rsidRDefault="00B51ED5"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B51ED5" w:rsidRPr="00087266" w:rsidRDefault="00B51ED5" w:rsidP="00FD6728">
            <w:pPr>
              <w:spacing w:after="0"/>
              <w:jc w:val="center"/>
              <w:rPr>
                <w:rFonts w:ascii="Times New Roman" w:hAnsi="Times New Roman" w:cs="Times New Roman"/>
                <w:sz w:val="24"/>
                <w:szCs w:val="24"/>
              </w:rPr>
            </w:pPr>
          </w:p>
        </w:tc>
      </w:tr>
    </w:tbl>
    <w:p w:rsidR="00B51ED5" w:rsidRPr="00087266" w:rsidRDefault="00B51ED5" w:rsidP="00CC598A">
      <w:pPr>
        <w:spacing w:line="256" w:lineRule="auto"/>
        <w:rPr>
          <w:rFonts w:ascii="Times New Roman" w:hAnsi="Times New Roman" w:cs="Times New Roman"/>
          <w:sz w:val="24"/>
          <w:szCs w:val="24"/>
        </w:rPr>
      </w:pPr>
    </w:p>
    <w:p w:rsidR="00B51ED5" w:rsidRPr="00087266" w:rsidRDefault="00B51ED5"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 № ___________ </w:t>
      </w:r>
      <w:r w:rsidRPr="00087266">
        <w:rPr>
          <w:rFonts w:ascii="Times New Roman" w:hAnsi="Times New Roman" w:cs="Times New Roman"/>
          <w:sz w:val="24"/>
          <w:szCs w:val="24"/>
        </w:rPr>
        <w:br/>
        <w:t>и приложенных документов принято решение об отказе в предоставлении услуги по следующим основаниям: _________________</w:t>
      </w:r>
      <w:r>
        <w:rPr>
          <w:rFonts w:ascii="Times New Roman" w:hAnsi="Times New Roman" w:cs="Times New Roman"/>
          <w:sz w:val="24"/>
          <w:szCs w:val="24"/>
        </w:rPr>
        <w:t>_____________________</w:t>
      </w:r>
      <w:r w:rsidRPr="00087266">
        <w:rPr>
          <w:rFonts w:ascii="Times New Roman" w:hAnsi="Times New Roman" w:cs="Times New Roman"/>
          <w:sz w:val="24"/>
          <w:szCs w:val="24"/>
        </w:rPr>
        <w:t>___________________.</w:t>
      </w:r>
    </w:p>
    <w:p w:rsidR="00B51ED5" w:rsidRPr="00087266" w:rsidRDefault="00B51ED5"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Разъяснения причин отказа: ______</w:t>
      </w:r>
      <w:r>
        <w:rPr>
          <w:rFonts w:ascii="Times New Roman" w:hAnsi="Times New Roman" w:cs="Times New Roman"/>
          <w:sz w:val="24"/>
          <w:szCs w:val="24"/>
        </w:rPr>
        <w:t>__________________</w:t>
      </w:r>
      <w:r w:rsidRPr="00087266">
        <w:rPr>
          <w:rFonts w:ascii="Times New Roman" w:hAnsi="Times New Roman" w:cs="Times New Roman"/>
          <w:sz w:val="24"/>
          <w:szCs w:val="24"/>
        </w:rPr>
        <w:t>_________________________.</w:t>
      </w:r>
    </w:p>
    <w:p w:rsidR="00B51ED5" w:rsidRPr="00087266" w:rsidRDefault="00B51ED5"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 ____</w:t>
      </w:r>
      <w:r>
        <w:rPr>
          <w:rFonts w:ascii="Times New Roman" w:hAnsi="Times New Roman" w:cs="Times New Roman"/>
          <w:sz w:val="24"/>
          <w:szCs w:val="24"/>
        </w:rPr>
        <w:t>______________</w:t>
      </w:r>
      <w:r w:rsidRPr="00087266">
        <w:rPr>
          <w:rFonts w:ascii="Times New Roman" w:hAnsi="Times New Roman" w:cs="Times New Roman"/>
          <w:sz w:val="24"/>
          <w:szCs w:val="24"/>
        </w:rPr>
        <w:t>_____________________________.</w:t>
      </w:r>
    </w:p>
    <w:p w:rsidR="00B51ED5" w:rsidRPr="00087266" w:rsidRDefault="00B51ED5" w:rsidP="00CC598A">
      <w:pPr>
        <w:ind w:firstLine="709"/>
        <w:jc w:val="both"/>
        <w:rPr>
          <w:rFonts w:ascii="Times New Roman" w:hAnsi="Times New Roman" w:cs="Times New Roman"/>
          <w:sz w:val="24"/>
          <w:szCs w:val="24"/>
        </w:rPr>
      </w:pPr>
    </w:p>
    <w:p w:rsidR="00B51ED5" w:rsidRPr="00087266" w:rsidRDefault="00B51ED5"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B51ED5" w:rsidRPr="00087266" w:rsidRDefault="00B51ED5"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51ED5" w:rsidRPr="00087266" w:rsidRDefault="00B51ED5" w:rsidP="00CC598A">
      <w:pPr>
        <w:tabs>
          <w:tab w:val="left" w:pos="1092"/>
        </w:tabs>
        <w:ind w:firstLine="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B51ED5" w:rsidRPr="00087266">
        <w:tc>
          <w:tcPr>
            <w:tcW w:w="5098" w:type="dxa"/>
            <w:tcBorders>
              <w:top w:val="nil"/>
              <w:left w:val="nil"/>
              <w:bottom w:val="nil"/>
              <w:right w:val="single" w:sz="4" w:space="0" w:color="auto"/>
            </w:tcBorders>
          </w:tcPr>
          <w:p w:rsidR="00B51ED5" w:rsidRPr="00087266" w:rsidRDefault="00B51ED5"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B51ED5" w:rsidRPr="00087266" w:rsidRDefault="00B51ED5"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B51ED5" w:rsidRPr="00087266" w:rsidRDefault="00B51ED5" w:rsidP="00FD6728">
            <w:pPr>
              <w:spacing w:after="0"/>
              <w:jc w:val="center"/>
              <w:rPr>
                <w:rFonts w:ascii="Times New Roman" w:hAnsi="Times New Roman" w:cs="Times New Roman"/>
                <w:sz w:val="24"/>
                <w:szCs w:val="24"/>
              </w:rPr>
            </w:pPr>
          </w:p>
          <w:p w:rsidR="00B51ED5" w:rsidRPr="00087266" w:rsidRDefault="00B51ED5" w:rsidP="00FD6728">
            <w:pPr>
              <w:spacing w:after="0"/>
              <w:jc w:val="center"/>
              <w:rPr>
                <w:rFonts w:ascii="Times New Roman" w:hAnsi="Times New Roman" w:cs="Times New Roman"/>
              </w:rPr>
            </w:pPr>
            <w:r w:rsidRPr="00087266">
              <w:rPr>
                <w:rFonts w:ascii="Times New Roman" w:hAnsi="Times New Roman" w:cs="Times New Roman"/>
              </w:rPr>
              <w:t xml:space="preserve">Подпись/ </w:t>
            </w:r>
            <w:r w:rsidRPr="00087266">
              <w:rPr>
                <w:rFonts w:ascii="Times New Roman" w:hAnsi="Times New Roman" w:cs="Times New Roman"/>
              </w:rPr>
              <w:br/>
              <w:t>Сведения об электронной подписи</w:t>
            </w:r>
          </w:p>
        </w:tc>
      </w:tr>
    </w:tbl>
    <w:p w:rsidR="00B51ED5" w:rsidRPr="00087266" w:rsidRDefault="00B51ED5" w:rsidP="00CC598A">
      <w:pPr>
        <w:rPr>
          <w:rFonts w:ascii="Times New Roman" w:hAnsi="Times New Roman" w:cs="Times New Roman"/>
        </w:rPr>
      </w:pPr>
    </w:p>
    <w:p w:rsidR="00B51ED5" w:rsidRDefault="00B51ED5" w:rsidP="00612155">
      <w:pPr>
        <w:pStyle w:val="NoSpacing"/>
        <w:jc w:val="right"/>
        <w:rPr>
          <w:rFonts w:ascii="Times New Roman" w:hAnsi="Times New Roman" w:cs="Times New Roman"/>
          <w:sz w:val="24"/>
          <w:szCs w:val="24"/>
        </w:rPr>
      </w:pPr>
      <w:r w:rsidRPr="00087266">
        <w:rPr>
          <w:rFonts w:ascii="Times New Roman" w:hAnsi="Times New Roman" w:cs="Times New Roman"/>
          <w:sz w:val="26"/>
          <w:szCs w:val="26"/>
        </w:rPr>
        <w:br w:type="page"/>
      </w:r>
      <w:r w:rsidRPr="00401ECC">
        <w:rPr>
          <w:rFonts w:ascii="Times New Roman" w:hAnsi="Times New Roman" w:cs="Times New Roman"/>
          <w:sz w:val="24"/>
          <w:szCs w:val="24"/>
        </w:rPr>
        <w:t>Приложение № 3</w:t>
      </w:r>
    </w:p>
    <w:p w:rsidR="00B51ED5" w:rsidRPr="000111C2" w:rsidRDefault="00B51ED5"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 xml:space="preserve">к Административному регламенту </w:t>
      </w:r>
    </w:p>
    <w:p w:rsidR="00B51ED5" w:rsidRDefault="00B51ED5" w:rsidP="00E70E1C">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B51ED5" w:rsidRPr="00BC021B" w:rsidRDefault="00B51ED5" w:rsidP="00E70E1C">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B51ED5" w:rsidRPr="00087266" w:rsidRDefault="00B51ED5" w:rsidP="00612155">
      <w:pPr>
        <w:pStyle w:val="NoSpacing"/>
        <w:jc w:val="right"/>
        <w:rPr>
          <w:rFonts w:ascii="Times New Roman" w:hAnsi="Times New Roman" w:cs="Times New Roman"/>
        </w:rPr>
      </w:pPr>
    </w:p>
    <w:p w:rsidR="00B51ED5" w:rsidRPr="00087266" w:rsidRDefault="00B51ED5" w:rsidP="00612155">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заявления на предоставление муниципальной услуги</w:t>
      </w:r>
    </w:p>
    <w:p w:rsidR="00B51ED5" w:rsidRPr="00087266" w:rsidRDefault="00B51ED5" w:rsidP="00CC598A">
      <w:pPr>
        <w:ind w:left="5387"/>
        <w:jc w:val="both"/>
        <w:rPr>
          <w:rFonts w:ascii="Times New Roman" w:hAnsi="Times New Roman" w:cs="Times New Roman"/>
          <w:sz w:val="24"/>
          <w:szCs w:val="24"/>
        </w:rPr>
      </w:pPr>
      <w:r w:rsidRPr="00087266">
        <w:rPr>
          <w:rFonts w:ascii="Times New Roman" w:hAnsi="Times New Roman" w:cs="Times New Roman"/>
          <w:sz w:val="24"/>
          <w:szCs w:val="24"/>
        </w:rPr>
        <w:t>кому: ________________________</w:t>
      </w:r>
    </w:p>
    <w:p w:rsidR="00B51ED5" w:rsidRPr="00087266" w:rsidRDefault="00B51ED5" w:rsidP="00401ECC">
      <w:pPr>
        <w:spacing w:after="0"/>
        <w:ind w:left="5387"/>
        <w:jc w:val="both"/>
        <w:rPr>
          <w:rFonts w:ascii="Times New Roman" w:hAnsi="Times New Roman" w:cs="Times New Roman"/>
          <w:sz w:val="24"/>
          <w:szCs w:val="24"/>
        </w:rPr>
      </w:pPr>
      <w:r w:rsidRPr="00087266">
        <w:rPr>
          <w:rFonts w:ascii="Times New Roman" w:hAnsi="Times New Roman" w:cs="Times New Roman"/>
          <w:sz w:val="24"/>
          <w:szCs w:val="24"/>
        </w:rPr>
        <w:t>_____________________________</w:t>
      </w:r>
    </w:p>
    <w:p w:rsidR="00B51ED5" w:rsidRPr="00087266" w:rsidRDefault="00B51ED5" w:rsidP="00401ECC">
      <w:pPr>
        <w:spacing w:after="0"/>
        <w:ind w:left="5387"/>
        <w:jc w:val="center"/>
        <w:rPr>
          <w:rFonts w:ascii="Times New Roman" w:hAnsi="Times New Roman" w:cs="Times New Roman"/>
        </w:rPr>
      </w:pPr>
      <w:r w:rsidRPr="00087266">
        <w:rPr>
          <w:rFonts w:ascii="Times New Roman" w:hAnsi="Times New Roman" w:cs="Times New Roman"/>
        </w:rPr>
        <w:t>(наименование уполномоченного органа)</w:t>
      </w:r>
    </w:p>
    <w:p w:rsidR="00B51ED5" w:rsidRPr="00087266" w:rsidRDefault="00B51ED5" w:rsidP="00CC598A">
      <w:pPr>
        <w:ind w:left="5387"/>
        <w:jc w:val="center"/>
        <w:rPr>
          <w:rFonts w:ascii="Times New Roman" w:hAnsi="Times New Roman" w:cs="Times New Roman"/>
          <w:sz w:val="18"/>
          <w:szCs w:val="18"/>
        </w:rPr>
      </w:pPr>
      <w:r w:rsidRPr="00087266">
        <w:rPr>
          <w:rFonts w:ascii="Times New Roman" w:hAnsi="Times New Roman" w:cs="Times New Roman"/>
        </w:rPr>
        <w:t xml:space="preserve">от ______________________________                                                                                                                                                  </w:t>
      </w:r>
      <w:r w:rsidRPr="00087266">
        <w:rPr>
          <w:rFonts w:ascii="Times New Roman" w:hAnsi="Times New Roman" w:cs="Times New Roman"/>
          <w:sz w:val="18"/>
          <w:szCs w:val="18"/>
        </w:rPr>
        <w:t>(фамилия, имя, отчество при наличии)</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______________________________,</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 xml:space="preserve">проживающего(щей) по адресу:    </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______________________________</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______________________________,</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контактный телефон: ____________</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паспорт серии______№___________</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 xml:space="preserve">выдан _________________________                                                                                            </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_______________________________</w:t>
      </w:r>
    </w:p>
    <w:p w:rsidR="00B51ED5" w:rsidRPr="00087266" w:rsidRDefault="00B51ED5" w:rsidP="00CC598A">
      <w:pPr>
        <w:ind w:left="5387"/>
        <w:rPr>
          <w:rFonts w:ascii="Times New Roman" w:hAnsi="Times New Roman" w:cs="Times New Roman"/>
        </w:rPr>
      </w:pPr>
      <w:r w:rsidRPr="00087266">
        <w:rPr>
          <w:rFonts w:ascii="Times New Roman" w:hAnsi="Times New Roman" w:cs="Times New Roman"/>
        </w:rPr>
        <w:t>дата выдачи ____________________</w:t>
      </w: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rPr>
      </w:pPr>
    </w:p>
    <w:p w:rsidR="00B51ED5" w:rsidRPr="004A3EC3" w:rsidRDefault="00B51ED5" w:rsidP="00CC598A">
      <w:pPr>
        <w:autoSpaceDE w:val="0"/>
        <w:autoSpaceDN w:val="0"/>
        <w:adjustRightInd w:val="0"/>
        <w:spacing w:line="360" w:lineRule="auto"/>
        <w:ind w:firstLine="709"/>
        <w:jc w:val="center"/>
        <w:rPr>
          <w:rFonts w:ascii="Times New Roman" w:hAnsi="Times New Roman" w:cs="Times New Roman"/>
          <w:b/>
          <w:bCs/>
        </w:rPr>
      </w:pPr>
      <w:r w:rsidRPr="004A3EC3">
        <w:rPr>
          <w:rFonts w:ascii="Times New Roman" w:hAnsi="Times New Roman" w:cs="Times New Roman"/>
          <w:b/>
          <w:bCs/>
        </w:rPr>
        <w:t>ЗАЯВЛЕНИЕ</w:t>
      </w:r>
    </w:p>
    <w:p w:rsidR="00B51ED5" w:rsidRPr="00087266" w:rsidRDefault="00B51ED5" w:rsidP="00401ECC">
      <w:pPr>
        <w:autoSpaceDE w:val="0"/>
        <w:autoSpaceDN w:val="0"/>
        <w:adjustRightInd w:val="0"/>
        <w:spacing w:after="0"/>
        <w:ind w:firstLine="709"/>
        <w:jc w:val="both"/>
        <w:rPr>
          <w:rFonts w:ascii="Times New Roman" w:hAnsi="Times New Roman" w:cs="Times New Roman"/>
        </w:rPr>
      </w:pPr>
      <w:r w:rsidRPr="00087266">
        <w:rPr>
          <w:rFonts w:ascii="Times New Roman" w:hAnsi="Times New Roman" w:cs="Times New Roman"/>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B51ED5" w:rsidRPr="00087266" w:rsidRDefault="00B51ED5"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___________________________________________________________________________,</w:t>
      </w:r>
    </w:p>
    <w:p w:rsidR="00B51ED5" w:rsidRPr="00087266" w:rsidRDefault="00B51ED5"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общей площадью__________ кв. м., жилой площадью__________________ кв. м,</w:t>
      </w:r>
    </w:p>
    <w:p w:rsidR="00B51ED5" w:rsidRPr="00087266" w:rsidRDefault="00B51ED5" w:rsidP="00CC598A">
      <w:pPr>
        <w:autoSpaceDE w:val="0"/>
        <w:autoSpaceDN w:val="0"/>
        <w:adjustRightInd w:val="0"/>
        <w:spacing w:line="360" w:lineRule="auto"/>
        <w:jc w:val="both"/>
        <w:rPr>
          <w:rFonts w:ascii="Times New Roman" w:hAnsi="Times New Roman" w:cs="Times New Roman"/>
        </w:rPr>
      </w:pPr>
      <w:r w:rsidRPr="00087266">
        <w:rPr>
          <w:rFonts w:ascii="Times New Roman" w:hAnsi="Times New Roman" w:cs="Times New Roman"/>
        </w:rPr>
        <w:t>на основании договора социального найма №________ от «___» ___________ 20____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042"/>
        <w:gridCol w:w="2185"/>
        <w:gridCol w:w="1785"/>
        <w:gridCol w:w="1793"/>
      </w:tblGrid>
      <w:tr w:rsidR="00B51ED5" w:rsidRPr="00087266">
        <w:trPr>
          <w:trHeight w:val="1016"/>
        </w:trPr>
        <w:tc>
          <w:tcPr>
            <w:tcW w:w="540"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 п/п</w:t>
            </w:r>
          </w:p>
        </w:tc>
        <w:tc>
          <w:tcPr>
            <w:tcW w:w="3042"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Долевое участие</w:t>
            </w:r>
          </w:p>
        </w:tc>
        <w:tc>
          <w:tcPr>
            <w:tcW w:w="1793"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Подпись</w:t>
            </w:r>
          </w:p>
        </w:tc>
      </w:tr>
      <w:tr w:rsidR="00B51ED5" w:rsidRPr="00087266">
        <w:tc>
          <w:tcPr>
            <w:tcW w:w="540"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r>
      <w:tr w:rsidR="00B51ED5" w:rsidRPr="00087266">
        <w:tc>
          <w:tcPr>
            <w:tcW w:w="540"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r>
      <w:tr w:rsidR="00B51ED5" w:rsidRPr="00087266">
        <w:tc>
          <w:tcPr>
            <w:tcW w:w="540"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r>
      <w:tr w:rsidR="00B51ED5" w:rsidRPr="00087266">
        <w:tc>
          <w:tcPr>
            <w:tcW w:w="540"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B51ED5" w:rsidRPr="00087266" w:rsidRDefault="00B51ED5" w:rsidP="00CC598A">
            <w:pPr>
              <w:autoSpaceDE w:val="0"/>
              <w:autoSpaceDN w:val="0"/>
              <w:adjustRightInd w:val="0"/>
              <w:rPr>
                <w:rFonts w:ascii="Times New Roman" w:hAnsi="Times New Roman" w:cs="Times New Roman"/>
              </w:rPr>
            </w:pPr>
          </w:p>
        </w:tc>
      </w:tr>
    </w:tbl>
    <w:p w:rsidR="00B51ED5" w:rsidRPr="00087266" w:rsidRDefault="00B51ED5" w:rsidP="00CC598A">
      <w:pPr>
        <w:autoSpaceDE w:val="0"/>
        <w:autoSpaceDN w:val="0"/>
        <w:adjustRightInd w:val="0"/>
        <w:rPr>
          <w:rFonts w:ascii="Times New Roman" w:hAnsi="Times New Roman" w:cs="Times New Roman"/>
        </w:rPr>
      </w:pPr>
      <w:r w:rsidRPr="00087266">
        <w:rPr>
          <w:rFonts w:ascii="Times New Roman" w:hAnsi="Times New Roman" w:cs="Times New Roman"/>
        </w:rPr>
        <w:t>К заявлению прилагаются следующие документы:</w:t>
      </w:r>
      <w:r>
        <w:rPr>
          <w:rFonts w:ascii="Times New Roman" w:hAnsi="Times New Roman" w:cs="Times New Roman"/>
        </w:rPr>
        <w:t xml:space="preserve"> _______________________________________</w:t>
      </w:r>
    </w:p>
    <w:p w:rsidR="00B51ED5" w:rsidRDefault="00B51ED5" w:rsidP="00CC598A">
      <w:pPr>
        <w:autoSpaceDE w:val="0"/>
        <w:autoSpaceDN w:val="0"/>
        <w:adjustRightInd w:val="0"/>
        <w:rPr>
          <w:rFonts w:ascii="Times New Roman" w:hAnsi="Times New Roman" w:cs="Times New Roman"/>
        </w:rPr>
      </w:pPr>
      <w:r w:rsidRPr="00087266">
        <w:rPr>
          <w:rFonts w:ascii="Times New Roman" w:hAnsi="Times New Roman" w:cs="Times New Roman"/>
        </w:rPr>
        <w:t>______________________________________________________________________</w:t>
      </w:r>
      <w:r>
        <w:rPr>
          <w:rFonts w:ascii="Times New Roman" w:hAnsi="Times New Roman" w:cs="Times New Roman"/>
        </w:rPr>
        <w:t>_____</w:t>
      </w:r>
      <w:r w:rsidRPr="00087266">
        <w:rPr>
          <w:rFonts w:ascii="Times New Roman" w:hAnsi="Times New Roman" w:cs="Times New Roman"/>
        </w:rPr>
        <w:t>________</w:t>
      </w:r>
    </w:p>
    <w:p w:rsidR="00B51ED5" w:rsidRPr="00087266" w:rsidRDefault="00B51ED5" w:rsidP="00CC598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___________________________________________________________________________________</w:t>
      </w:r>
    </w:p>
    <w:p w:rsidR="00B51ED5" w:rsidRPr="00087266" w:rsidRDefault="00B51ED5" w:rsidP="00CC598A">
      <w:pPr>
        <w:rPr>
          <w:rFonts w:ascii="Times New Roman" w:hAnsi="Times New Roman" w:cs="Times New Roman"/>
        </w:rPr>
      </w:pPr>
      <w:r w:rsidRPr="00087266">
        <w:rPr>
          <w:rFonts w:ascii="Times New Roman" w:hAnsi="Times New Roman" w:cs="Times New Roman"/>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B51ED5" w:rsidRPr="00401ECC" w:rsidRDefault="00B51ED5" w:rsidP="00401ECC">
      <w:pPr>
        <w:autoSpaceDE w:val="0"/>
        <w:autoSpaceDN w:val="0"/>
        <w:adjustRightInd w:val="0"/>
        <w:rPr>
          <w:rFonts w:ascii="Times New Roman" w:hAnsi="Times New Roman" w:cs="Times New Roman"/>
        </w:rPr>
      </w:pPr>
      <w:r w:rsidRPr="00401ECC">
        <w:rPr>
          <w:rFonts w:ascii="Times New Roman" w:hAnsi="Times New Roman" w:cs="Times New Roman"/>
        </w:rPr>
        <w:t>«____»____________20__ г.                                        Подпись заявителя______________</w:t>
      </w:r>
      <w:bookmarkStart w:id="3" w:name="_Toc110341770"/>
      <w:bookmarkStart w:id="4" w:name="_Hlk108021842"/>
    </w:p>
    <w:p w:rsidR="00B51ED5" w:rsidRPr="000111C2" w:rsidRDefault="00B51ED5" w:rsidP="00612155">
      <w:pPr>
        <w:pStyle w:val="NoSpacing"/>
        <w:jc w:val="right"/>
        <w:rPr>
          <w:rFonts w:ascii="Times New Roman" w:hAnsi="Times New Roman" w:cs="Times New Roman"/>
          <w:sz w:val="24"/>
          <w:szCs w:val="24"/>
        </w:rPr>
      </w:pPr>
      <w:r w:rsidRPr="000111C2">
        <w:rPr>
          <w:rFonts w:ascii="Times New Roman" w:hAnsi="Times New Roman" w:cs="Times New Roman"/>
          <w:sz w:val="24"/>
          <w:szCs w:val="24"/>
        </w:rPr>
        <w:t xml:space="preserve">Приложение № 4 </w:t>
      </w:r>
    </w:p>
    <w:p w:rsidR="00B51ED5" w:rsidRPr="000111C2" w:rsidRDefault="00B51ED5"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B51ED5" w:rsidRPr="00BC021B" w:rsidRDefault="00B51ED5" w:rsidP="00F04C2A">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«Передача в собственность граждан</w:t>
      </w:r>
      <w:r>
        <w:rPr>
          <w:rFonts w:ascii="Times New Roman" w:hAnsi="Times New Roman" w:cs="Times New Roman"/>
          <w:sz w:val="24"/>
          <w:szCs w:val="24"/>
        </w:rPr>
        <w:t xml:space="preserve"> </w:t>
      </w: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B51ED5" w:rsidRPr="00087266" w:rsidRDefault="00B51ED5" w:rsidP="00612155">
      <w:pPr>
        <w:pStyle w:val="NoSpacing"/>
        <w:jc w:val="right"/>
        <w:rPr>
          <w:rFonts w:ascii="Times New Roman" w:hAnsi="Times New Roman" w:cs="Times New Roman"/>
        </w:rPr>
      </w:pP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B51ED5" w:rsidRPr="00087266" w:rsidRDefault="00B51ED5"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приёме и регистрации документов</w:t>
      </w:r>
    </w:p>
    <w:p w:rsidR="00B51ED5" w:rsidRDefault="00B51ED5" w:rsidP="00401ECC">
      <w:pPr>
        <w:spacing w:after="0"/>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B51ED5" w:rsidRPr="00401ECC" w:rsidRDefault="00B51ED5" w:rsidP="00401ECC">
      <w:pPr>
        <w:spacing w:after="0"/>
        <w:jc w:val="center"/>
        <w:rPr>
          <w:rFonts w:ascii="Times New Roman" w:hAnsi="Times New Roman" w:cs="Times New Roman"/>
          <w:sz w:val="24"/>
          <w:szCs w:val="24"/>
        </w:rPr>
      </w:pPr>
      <w:r w:rsidRPr="00087266">
        <w:rPr>
          <w:rFonts w:ascii="Times New Roman" w:hAnsi="Times New Roman" w:cs="Times New Roman"/>
        </w:rPr>
        <w:t>(наименование уполномоченного органа местного самоуправления)</w:t>
      </w:r>
    </w:p>
    <w:p w:rsidR="00B51ED5" w:rsidRPr="00087266" w:rsidRDefault="00B51ED5" w:rsidP="00CC598A">
      <w:pPr>
        <w:spacing w:line="20" w:lineRule="atLeast"/>
        <w:ind w:left="4395"/>
        <w:rPr>
          <w:rFonts w:ascii="Times New Roman" w:hAnsi="Times New Roman" w:cs="Times New Roman"/>
          <w:sz w:val="24"/>
          <w:szCs w:val="24"/>
        </w:rPr>
      </w:pPr>
    </w:p>
    <w:p w:rsidR="00B51ED5" w:rsidRPr="00087266" w:rsidRDefault="00B51ED5"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B51ED5" w:rsidRPr="00087266" w:rsidRDefault="00B51ED5"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B51ED5" w:rsidRPr="00087266" w:rsidRDefault="00B51ED5" w:rsidP="00CC598A">
      <w:pPr>
        <w:autoSpaceDE w:val="0"/>
        <w:autoSpaceDN w:val="0"/>
        <w:adjustRightInd w:val="0"/>
        <w:ind w:left="4395"/>
        <w:rPr>
          <w:rFonts w:ascii="Times New Roman" w:hAnsi="Times New Roman" w:cs="Times New Roman"/>
          <w:sz w:val="24"/>
          <w:szCs w:val="24"/>
        </w:rPr>
      </w:pPr>
    </w:p>
    <w:p w:rsidR="00B51ED5" w:rsidRPr="00087266" w:rsidRDefault="00B51ED5"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B51ED5" w:rsidRPr="004A3EC3" w:rsidRDefault="00B51ED5"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приёме и регистрации документов, необходимых для предоставления услуги</w:t>
      </w:r>
    </w:p>
    <w:tbl>
      <w:tblPr>
        <w:tblW w:w="9495" w:type="dxa"/>
        <w:tblInd w:w="-106" w:type="dxa"/>
        <w:tblLayout w:type="fixed"/>
        <w:tblLook w:val="00A0"/>
      </w:tblPr>
      <w:tblGrid>
        <w:gridCol w:w="567"/>
        <w:gridCol w:w="2404"/>
        <w:gridCol w:w="3264"/>
        <w:gridCol w:w="709"/>
        <w:gridCol w:w="2551"/>
      </w:tblGrid>
      <w:tr w:rsidR="00B51ED5" w:rsidRPr="00087266">
        <w:trPr>
          <w:trHeight w:val="340"/>
        </w:trPr>
        <w:tc>
          <w:tcPr>
            <w:tcW w:w="567" w:type="dxa"/>
          </w:tcPr>
          <w:p w:rsidR="00B51ED5" w:rsidRPr="00087266" w:rsidRDefault="00B51ED5"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B51ED5" w:rsidRPr="00087266" w:rsidRDefault="00B51ED5" w:rsidP="00FD6728">
            <w:pPr>
              <w:spacing w:after="0"/>
              <w:jc w:val="center"/>
              <w:rPr>
                <w:rFonts w:ascii="Times New Roman" w:hAnsi="Times New Roman" w:cs="Times New Roman"/>
                <w:sz w:val="24"/>
                <w:szCs w:val="24"/>
              </w:rPr>
            </w:pPr>
          </w:p>
        </w:tc>
        <w:tc>
          <w:tcPr>
            <w:tcW w:w="3265" w:type="dxa"/>
          </w:tcPr>
          <w:p w:rsidR="00B51ED5" w:rsidRPr="00087266" w:rsidRDefault="00B51ED5" w:rsidP="00FD6728">
            <w:pPr>
              <w:spacing w:after="0"/>
              <w:rPr>
                <w:rFonts w:ascii="Times New Roman" w:hAnsi="Times New Roman" w:cs="Times New Roman"/>
                <w:sz w:val="24"/>
                <w:szCs w:val="24"/>
              </w:rPr>
            </w:pPr>
          </w:p>
        </w:tc>
        <w:tc>
          <w:tcPr>
            <w:tcW w:w="709" w:type="dxa"/>
          </w:tcPr>
          <w:p w:rsidR="00B51ED5" w:rsidRPr="00087266" w:rsidRDefault="00B51ED5"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B51ED5" w:rsidRPr="00087266" w:rsidRDefault="00B51ED5" w:rsidP="00FD6728">
            <w:pPr>
              <w:spacing w:after="0"/>
              <w:jc w:val="center"/>
              <w:rPr>
                <w:rFonts w:ascii="Times New Roman" w:hAnsi="Times New Roman" w:cs="Times New Roman"/>
                <w:sz w:val="24"/>
                <w:szCs w:val="24"/>
              </w:rPr>
            </w:pPr>
          </w:p>
        </w:tc>
      </w:tr>
    </w:tbl>
    <w:p w:rsidR="00B51ED5" w:rsidRPr="00087266" w:rsidRDefault="00B51ED5" w:rsidP="00CC598A">
      <w:pPr>
        <w:spacing w:line="256" w:lineRule="auto"/>
        <w:rPr>
          <w:rFonts w:ascii="Times New Roman" w:hAnsi="Times New Roman" w:cs="Times New Roman"/>
          <w:sz w:val="24"/>
          <w:szCs w:val="24"/>
        </w:rPr>
      </w:pPr>
    </w:p>
    <w:bookmarkEnd w:id="3"/>
    <w:p w:rsidR="00B51ED5" w:rsidRPr="00087266" w:rsidRDefault="00B51ED5"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На основании поступивше</w:t>
      </w:r>
      <w:r>
        <w:rPr>
          <w:rFonts w:ascii="Times New Roman" w:hAnsi="Times New Roman" w:cs="Times New Roman"/>
          <w:sz w:val="24"/>
          <w:szCs w:val="24"/>
        </w:rPr>
        <w:t>го заявления от _____________ № ______</w:t>
      </w:r>
      <w:r w:rsidRPr="00087266">
        <w:rPr>
          <w:rFonts w:ascii="Times New Roman" w:hAnsi="Times New Roman" w:cs="Times New Roman"/>
          <w:sz w:val="24"/>
          <w:szCs w:val="24"/>
        </w:rPr>
        <w:t xml:space="preserve"> (Заявитель ____</w:t>
      </w:r>
      <w:r>
        <w:rPr>
          <w:rFonts w:ascii="Times New Roman" w:hAnsi="Times New Roman" w:cs="Times New Roman"/>
          <w:sz w:val="24"/>
          <w:szCs w:val="24"/>
        </w:rPr>
        <w:t>_____</w:t>
      </w:r>
      <w:r w:rsidRPr="00087266">
        <w:rPr>
          <w:rFonts w:ascii="Times New Roman" w:hAnsi="Times New Roman" w:cs="Times New Roman"/>
          <w:sz w:val="24"/>
          <w:szCs w:val="24"/>
        </w:rPr>
        <w:t>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w:t>
      </w:r>
      <w:r>
        <w:rPr>
          <w:rFonts w:ascii="Times New Roman" w:hAnsi="Times New Roman" w:cs="Times New Roman"/>
          <w:sz w:val="24"/>
          <w:szCs w:val="24"/>
        </w:rPr>
        <w:t>_________________________________________________________</w:t>
      </w:r>
      <w:r w:rsidRPr="00087266">
        <w:rPr>
          <w:rFonts w:ascii="Times New Roman" w:hAnsi="Times New Roman" w:cs="Times New Roman"/>
          <w:sz w:val="24"/>
          <w:szCs w:val="24"/>
        </w:rPr>
        <w:t>___</w:t>
      </w:r>
    </w:p>
    <w:p w:rsidR="00B51ED5" w:rsidRPr="00087266" w:rsidRDefault="00B51ED5"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Дополнительно информируем: _____</w:t>
      </w:r>
      <w:r>
        <w:rPr>
          <w:rFonts w:ascii="Times New Roman" w:hAnsi="Times New Roman" w:cs="Times New Roman"/>
          <w:sz w:val="24"/>
          <w:szCs w:val="24"/>
        </w:rPr>
        <w:t>____________________________________</w:t>
      </w:r>
      <w:r w:rsidRPr="00087266">
        <w:rPr>
          <w:rFonts w:ascii="Times New Roman" w:hAnsi="Times New Roman" w:cs="Times New Roman"/>
          <w:sz w:val="24"/>
          <w:szCs w:val="24"/>
        </w:rPr>
        <w:t>_______</w:t>
      </w:r>
    </w:p>
    <w:p w:rsidR="00B51ED5" w:rsidRPr="00087266" w:rsidRDefault="00B51ED5"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B51ED5" w:rsidRPr="00087266" w:rsidRDefault="00B51ED5"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51ED5" w:rsidRPr="00087266" w:rsidRDefault="00B51ED5" w:rsidP="00CC598A">
      <w:pPr>
        <w:tabs>
          <w:tab w:val="left" w:pos="1092"/>
        </w:tabs>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B51ED5" w:rsidRPr="00087266">
        <w:tc>
          <w:tcPr>
            <w:tcW w:w="5098" w:type="dxa"/>
            <w:tcBorders>
              <w:top w:val="nil"/>
              <w:left w:val="nil"/>
              <w:bottom w:val="nil"/>
              <w:right w:val="single" w:sz="4" w:space="0" w:color="auto"/>
            </w:tcBorders>
          </w:tcPr>
          <w:p w:rsidR="00B51ED5" w:rsidRPr="00087266" w:rsidRDefault="00B51ED5"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B51ED5" w:rsidRPr="00087266" w:rsidRDefault="00B51ED5" w:rsidP="00FD6728">
            <w:pPr>
              <w:spacing w:after="160" w:line="256" w:lineRule="auto"/>
              <w:jc w:val="both"/>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B51ED5" w:rsidRPr="00087266" w:rsidRDefault="00B51ED5" w:rsidP="00FD6728">
            <w:pPr>
              <w:spacing w:after="0"/>
              <w:jc w:val="center"/>
              <w:rPr>
                <w:rFonts w:ascii="Times New Roman" w:hAnsi="Times New Roman" w:cs="Times New Roman"/>
                <w:sz w:val="24"/>
                <w:szCs w:val="24"/>
              </w:rPr>
            </w:pPr>
          </w:p>
          <w:p w:rsidR="00B51ED5" w:rsidRPr="00087266" w:rsidRDefault="00B51ED5" w:rsidP="00FD6728">
            <w:pPr>
              <w:spacing w:after="0"/>
              <w:jc w:val="center"/>
              <w:rPr>
                <w:rFonts w:ascii="Times New Roman" w:hAnsi="Times New Roman" w:cs="Times New Roman"/>
                <w:sz w:val="24"/>
                <w:szCs w:val="24"/>
              </w:rPr>
            </w:pPr>
            <w:r w:rsidRPr="00087266">
              <w:rPr>
                <w:rFonts w:ascii="Times New Roman" w:hAnsi="Times New Roman" w:cs="Times New Roman"/>
                <w:sz w:val="24"/>
                <w:szCs w:val="24"/>
              </w:rPr>
              <w:t xml:space="preserve">Подпись/ </w:t>
            </w:r>
            <w:r w:rsidRPr="00087266">
              <w:rPr>
                <w:rFonts w:ascii="Times New Roman" w:hAnsi="Times New Roman" w:cs="Times New Roman"/>
                <w:sz w:val="24"/>
                <w:szCs w:val="24"/>
              </w:rPr>
              <w:br/>
              <w:t>Сведения об электронной подписи</w:t>
            </w:r>
          </w:p>
        </w:tc>
      </w:tr>
    </w:tbl>
    <w:p w:rsidR="00B51ED5" w:rsidRPr="00087266" w:rsidRDefault="00B51ED5" w:rsidP="00CC598A">
      <w:pPr>
        <w:tabs>
          <w:tab w:val="left" w:pos="851"/>
          <w:tab w:val="left" w:pos="1134"/>
        </w:tabs>
        <w:spacing w:line="276" w:lineRule="auto"/>
        <w:jc w:val="both"/>
        <w:rPr>
          <w:rFonts w:ascii="Times New Roman" w:hAnsi="Times New Roman" w:cs="Times New Roman"/>
          <w:sz w:val="24"/>
          <w:szCs w:val="24"/>
        </w:rPr>
      </w:pPr>
    </w:p>
    <w:p w:rsidR="00B51ED5" w:rsidRPr="00087266" w:rsidRDefault="00B51ED5" w:rsidP="00CC598A">
      <w:pPr>
        <w:rPr>
          <w:rFonts w:ascii="Times New Roman" w:hAnsi="Times New Roman" w:cs="Times New Roman"/>
        </w:rPr>
      </w:pPr>
    </w:p>
    <w:bookmarkEnd w:id="4"/>
    <w:p w:rsidR="00B51ED5" w:rsidRPr="00087266" w:rsidRDefault="00B51ED5" w:rsidP="00CC598A">
      <w:pPr>
        <w:rPr>
          <w:rFonts w:ascii="Times New Roman" w:hAnsi="Times New Roman" w:cs="Times New Roman"/>
        </w:rPr>
      </w:pPr>
    </w:p>
    <w:p w:rsidR="00B51ED5" w:rsidRPr="00087266" w:rsidRDefault="00B51ED5" w:rsidP="00CC598A">
      <w:pPr>
        <w:pStyle w:val="ListParagraph"/>
        <w:tabs>
          <w:tab w:val="left" w:pos="709"/>
          <w:tab w:val="left" w:pos="993"/>
          <w:tab w:val="left" w:pos="1418"/>
          <w:tab w:val="left" w:pos="1701"/>
        </w:tabs>
        <w:spacing w:line="276" w:lineRule="auto"/>
        <w:ind w:left="709" w:right="-1"/>
        <w:jc w:val="both"/>
        <w:rPr>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p>
    <w:p w:rsidR="00B51ED5" w:rsidRPr="00BC021B" w:rsidRDefault="00B51ED5"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B51ED5" w:rsidRDefault="00B51ED5"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B51ED5" w:rsidRPr="00BC021B" w:rsidRDefault="00B51ED5" w:rsidP="00D553FE">
      <w:pPr>
        <w:autoSpaceDE w:val="0"/>
        <w:autoSpaceDN w:val="0"/>
        <w:adjustRightInd w:val="0"/>
        <w:spacing w:after="0"/>
        <w:ind w:left="4956"/>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B51ED5" w:rsidRDefault="00B51ED5" w:rsidP="00D553FE">
      <w:pPr>
        <w:widowControl w:val="0"/>
        <w:tabs>
          <w:tab w:val="left" w:pos="5812"/>
        </w:tabs>
        <w:autoSpaceDE w:val="0"/>
        <w:autoSpaceDN w:val="0"/>
        <w:adjustRightInd w:val="0"/>
        <w:spacing w:after="0"/>
        <w:jc w:val="right"/>
        <w:rPr>
          <w:rFonts w:ascii="Times New Roman" w:hAnsi="Times New Roman" w:cs="Times New Roman"/>
          <w:sz w:val="24"/>
          <w:szCs w:val="24"/>
        </w:rPr>
      </w:pPr>
    </w:p>
    <w:p w:rsidR="00B51ED5" w:rsidRDefault="00B51ED5" w:rsidP="00D553FE">
      <w:pPr>
        <w:widowControl w:val="0"/>
        <w:tabs>
          <w:tab w:val="left" w:pos="5812"/>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51ED5" w:rsidRDefault="00B51ED5" w:rsidP="00D553FE">
      <w:pPr>
        <w:spacing w:after="0"/>
        <w:jc w:val="center"/>
        <w:rPr>
          <w:rFonts w:ascii="Times New Roman" w:hAnsi="Times New Roman" w:cs="Times New Roman"/>
          <w:sz w:val="20"/>
          <w:szCs w:val="20"/>
        </w:rPr>
      </w:pPr>
      <w:r w:rsidRPr="00EB1248">
        <w:rPr>
          <w:rFonts w:ascii="Times New Roman" w:hAnsi="Times New Roman" w:cs="Times New Roman"/>
          <w:sz w:val="20"/>
          <w:szCs w:val="20"/>
        </w:rPr>
        <w:t xml:space="preserve">(полное наименование органа местного самоуправления, осуществляющего </w:t>
      </w:r>
      <w:r>
        <w:rPr>
          <w:rFonts w:ascii="Times New Roman" w:hAnsi="Times New Roman" w:cs="Times New Roman"/>
          <w:sz w:val="20"/>
          <w:szCs w:val="20"/>
        </w:rPr>
        <w:t>приватизацию</w:t>
      </w:r>
    </w:p>
    <w:p w:rsidR="00B51ED5" w:rsidRPr="00EB1248" w:rsidRDefault="00B51ED5" w:rsidP="00D553FE">
      <w:pPr>
        <w:spacing w:after="0"/>
        <w:jc w:val="center"/>
        <w:rPr>
          <w:rFonts w:ascii="Times New Roman" w:hAnsi="Times New Roman" w:cs="Times New Roman"/>
          <w:sz w:val="20"/>
          <w:szCs w:val="20"/>
        </w:rPr>
      </w:pPr>
    </w:p>
    <w:p w:rsidR="00B51ED5" w:rsidRPr="00EB1248" w:rsidRDefault="00B51ED5"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от _______________________________________</w:t>
      </w:r>
    </w:p>
    <w:p w:rsidR="00B51ED5" w:rsidRPr="00EB1248" w:rsidRDefault="00B51ED5"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B51ED5" w:rsidRPr="00EB1248" w:rsidRDefault="00B51ED5"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(Ф.И.О. (при наличии) гражданина полностью</w:t>
      </w:r>
    </w:p>
    <w:p w:rsidR="00B51ED5" w:rsidRPr="00EB1248" w:rsidRDefault="00B51ED5"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B51ED5" w:rsidRPr="00EB1248" w:rsidRDefault="00B51ED5"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(адрес проживания гражданина</w:t>
      </w:r>
    </w:p>
    <w:p w:rsidR="00B51ED5" w:rsidRPr="00EB1248" w:rsidRDefault="00B51ED5"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B51ED5" w:rsidRPr="00EB1248" w:rsidRDefault="00B51ED5"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(контактный телефон, адрес электронной</w:t>
      </w:r>
    </w:p>
    <w:p w:rsidR="00B51ED5" w:rsidRPr="00EB1248" w:rsidRDefault="00B51ED5"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 xml:space="preserve">                                          почты, почтовый адрес)</w:t>
      </w:r>
    </w:p>
    <w:p w:rsidR="00B51ED5" w:rsidRPr="00EB1248" w:rsidRDefault="00B51ED5" w:rsidP="00D553FE">
      <w:pPr>
        <w:autoSpaceDE w:val="0"/>
        <w:autoSpaceDN w:val="0"/>
        <w:adjustRightInd w:val="0"/>
        <w:jc w:val="center"/>
        <w:rPr>
          <w:rFonts w:ascii="Times New Roman" w:hAnsi="Times New Roman" w:cs="Times New Roman"/>
          <w:sz w:val="24"/>
          <w:szCs w:val="24"/>
        </w:rPr>
      </w:pPr>
      <w:r w:rsidRPr="00EB1248">
        <w:rPr>
          <w:rFonts w:ascii="Times New Roman" w:hAnsi="Times New Roman" w:cs="Times New Roman"/>
          <w:sz w:val="24"/>
          <w:szCs w:val="24"/>
        </w:rPr>
        <w:t>Заявление</w:t>
      </w:r>
    </w:p>
    <w:p w:rsidR="00B51ED5" w:rsidRPr="008E7B7F" w:rsidRDefault="00B51ED5" w:rsidP="00D553FE">
      <w:pPr>
        <w:spacing w:after="240"/>
        <w:jc w:val="center"/>
        <w:rPr>
          <w:rFonts w:ascii="Times New Roman" w:hAnsi="Times New Roman" w:cs="Times New Roman"/>
          <w:b/>
          <w:bCs/>
          <w:sz w:val="24"/>
          <w:szCs w:val="24"/>
        </w:rPr>
      </w:pPr>
      <w:r w:rsidRPr="008E7B7F">
        <w:rPr>
          <w:rFonts w:ascii="Times New Roman" w:hAnsi="Times New Roman" w:cs="Times New Roman"/>
          <w:b/>
          <w:bCs/>
          <w:sz w:val="24"/>
          <w:szCs w:val="24"/>
        </w:rPr>
        <w:t>об исправлении ошибок и опечаток в документах, выданных</w:t>
      </w:r>
      <w:r w:rsidRPr="008E7B7F">
        <w:rPr>
          <w:rFonts w:ascii="Times New Roman" w:hAnsi="Times New Roman" w:cs="Times New Roman"/>
          <w:b/>
          <w:bCs/>
          <w:sz w:val="24"/>
          <w:szCs w:val="24"/>
        </w:rPr>
        <w:br/>
        <w:t>в результате предоставления муниципальной услуги</w:t>
      </w:r>
    </w:p>
    <w:p w:rsidR="00B51ED5" w:rsidRPr="00F2203E" w:rsidRDefault="00B51ED5" w:rsidP="00D553FE">
      <w:pPr>
        <w:spacing w:after="0"/>
        <w:rPr>
          <w:rFonts w:ascii="Times New Roman" w:hAnsi="Times New Roman" w:cs="Times New Roman"/>
          <w:sz w:val="24"/>
          <w:szCs w:val="24"/>
        </w:rPr>
      </w:pPr>
      <w:r w:rsidRPr="00F2203E">
        <w:rPr>
          <w:rFonts w:ascii="Times New Roman" w:hAnsi="Times New Roman" w:cs="Times New Roman"/>
          <w:sz w:val="24"/>
          <w:szCs w:val="24"/>
        </w:rPr>
        <w:t>Про</w:t>
      </w:r>
      <w:r>
        <w:rPr>
          <w:rFonts w:ascii="Times New Roman" w:hAnsi="Times New Roman" w:cs="Times New Roman"/>
          <w:sz w:val="24"/>
          <w:szCs w:val="24"/>
        </w:rPr>
        <w:t>шу</w:t>
      </w:r>
      <w:r w:rsidRPr="00F2203E">
        <w:rPr>
          <w:rFonts w:ascii="Times New Roman" w:hAnsi="Times New Roman" w:cs="Times New Roman"/>
          <w:sz w:val="24"/>
          <w:szCs w:val="24"/>
        </w:rPr>
        <w:t xml:space="preserve"> исправить ошибку (опечатку) в  </w:t>
      </w:r>
    </w:p>
    <w:p w:rsidR="00B51ED5" w:rsidRPr="00F2203E" w:rsidRDefault="00B51ED5" w:rsidP="00D553FE">
      <w:pPr>
        <w:pBdr>
          <w:top w:val="single" w:sz="4" w:space="1" w:color="auto"/>
        </w:pBdr>
        <w:spacing w:after="0"/>
        <w:ind w:left="4201"/>
        <w:jc w:val="center"/>
        <w:rPr>
          <w:rFonts w:ascii="Times New Roman" w:hAnsi="Times New Roman" w:cs="Times New Roman"/>
          <w:sz w:val="24"/>
          <w:szCs w:val="24"/>
        </w:rPr>
      </w:pPr>
      <w:r w:rsidRPr="00F2203E">
        <w:rPr>
          <w:rFonts w:ascii="Times New Roman" w:hAnsi="Times New Roman" w:cs="Times New Roman"/>
          <w:sz w:val="24"/>
          <w:szCs w:val="24"/>
        </w:rPr>
        <w:t>(реквизиты документа, заявленного к исправлению)</w:t>
      </w:r>
    </w:p>
    <w:p w:rsidR="00B51ED5" w:rsidRPr="00F2203E" w:rsidRDefault="00B51ED5"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ошибочно указанную информацию  </w:t>
      </w:r>
    </w:p>
    <w:p w:rsidR="00B51ED5" w:rsidRPr="00F2203E" w:rsidRDefault="00B51ED5" w:rsidP="00D553FE">
      <w:pPr>
        <w:pBdr>
          <w:top w:val="single" w:sz="4" w:space="1" w:color="auto"/>
        </w:pBdr>
        <w:spacing w:after="0"/>
        <w:ind w:left="3737"/>
        <w:rPr>
          <w:rFonts w:ascii="Times New Roman" w:hAnsi="Times New Roman" w:cs="Times New Roman"/>
          <w:sz w:val="24"/>
          <w:szCs w:val="24"/>
        </w:rPr>
      </w:pPr>
    </w:p>
    <w:p w:rsidR="00B51ED5" w:rsidRPr="00F2203E" w:rsidRDefault="00B51ED5"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заменить на  </w:t>
      </w:r>
    </w:p>
    <w:p w:rsidR="00B51ED5" w:rsidRPr="00F2203E" w:rsidRDefault="00B51ED5" w:rsidP="00D553FE">
      <w:pPr>
        <w:pBdr>
          <w:top w:val="single" w:sz="4" w:space="1" w:color="auto"/>
        </w:pBdr>
        <w:spacing w:after="0"/>
        <w:ind w:left="1332"/>
        <w:rPr>
          <w:rFonts w:ascii="Times New Roman" w:hAnsi="Times New Roman" w:cs="Times New Roman"/>
          <w:sz w:val="24"/>
          <w:szCs w:val="24"/>
        </w:rPr>
      </w:pPr>
    </w:p>
    <w:p w:rsidR="00B51ED5" w:rsidRPr="00F2203E" w:rsidRDefault="00B51ED5" w:rsidP="00D553FE">
      <w:pPr>
        <w:spacing w:after="0"/>
        <w:rPr>
          <w:rFonts w:ascii="Times New Roman" w:hAnsi="Times New Roman" w:cs="Times New Roman"/>
          <w:sz w:val="24"/>
          <w:szCs w:val="24"/>
        </w:rPr>
      </w:pPr>
      <w:r w:rsidRPr="00F2203E">
        <w:rPr>
          <w:rFonts w:ascii="Times New Roman" w:hAnsi="Times New Roman" w:cs="Times New Roman"/>
          <w:sz w:val="24"/>
          <w:szCs w:val="24"/>
        </w:rPr>
        <w:t>Основание для исправления ошибки (опечатки):</w:t>
      </w:r>
    </w:p>
    <w:p w:rsidR="00B51ED5" w:rsidRPr="00F2203E" w:rsidRDefault="00B51ED5" w:rsidP="00D553FE">
      <w:pPr>
        <w:spacing w:after="0"/>
        <w:rPr>
          <w:rFonts w:ascii="Times New Roman" w:hAnsi="Times New Roman" w:cs="Times New Roman"/>
          <w:sz w:val="24"/>
          <w:szCs w:val="24"/>
        </w:rPr>
      </w:pPr>
    </w:p>
    <w:p w:rsidR="00B51ED5" w:rsidRDefault="00B51ED5" w:rsidP="00D553FE">
      <w:pPr>
        <w:pBdr>
          <w:top w:val="single" w:sz="4" w:space="1" w:color="auto"/>
        </w:pBdr>
        <w:spacing w:after="0"/>
        <w:jc w:val="center"/>
        <w:rPr>
          <w:rFonts w:ascii="Times New Roman" w:hAnsi="Times New Roman" w:cs="Times New Roman"/>
          <w:sz w:val="24"/>
          <w:szCs w:val="24"/>
        </w:rPr>
      </w:pPr>
      <w:r w:rsidRPr="00F2203E">
        <w:rPr>
          <w:rFonts w:ascii="Times New Roman" w:hAnsi="Times New Roman" w:cs="Times New Roman"/>
          <w:sz w:val="24"/>
          <w:szCs w:val="24"/>
        </w:rPr>
        <w:t>(ссылка на документацию)</w:t>
      </w:r>
    </w:p>
    <w:p w:rsidR="00B51ED5" w:rsidRDefault="00B51ED5" w:rsidP="00D553FE">
      <w:pPr>
        <w:autoSpaceDE w:val="0"/>
        <w:autoSpaceDN w:val="0"/>
        <w:adjustRightInd w:val="0"/>
        <w:jc w:val="both"/>
        <w:rPr>
          <w:rFonts w:ascii="Times New Roman" w:hAnsi="Times New Roman" w:cs="Times New Roman"/>
          <w:sz w:val="24"/>
          <w:szCs w:val="24"/>
        </w:rPr>
      </w:pPr>
    </w:p>
    <w:p w:rsidR="00B51ED5" w:rsidRPr="00687429" w:rsidRDefault="00B51ED5"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Способ   получения  результата  предоставления  государственной  услуги</w:t>
      </w:r>
    </w:p>
    <w:p w:rsidR="00B51ED5" w:rsidRPr="00687429" w:rsidRDefault="00B51ED5"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___________________________________________________________________________</w:t>
      </w:r>
    </w:p>
    <w:p w:rsidR="00B51ED5" w:rsidRPr="00687429" w:rsidRDefault="00B51ED5"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 (лично, почтой, электронной почтой)</w:t>
      </w:r>
    </w:p>
    <w:p w:rsidR="00B51ED5" w:rsidRPr="00687429" w:rsidRDefault="00B51ED5"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Почтовый адрес: </w:t>
      </w:r>
    </w:p>
    <w:p w:rsidR="00B51ED5" w:rsidRPr="00687429" w:rsidRDefault="00B51ED5" w:rsidP="00D553FE">
      <w:pPr>
        <w:pBdr>
          <w:top w:val="single" w:sz="4" w:space="1" w:color="auto"/>
        </w:pBdr>
        <w:spacing w:after="0"/>
        <w:jc w:val="center"/>
        <w:rPr>
          <w:rFonts w:ascii="Times New Roman" w:hAnsi="Times New Roman" w:cs="Times New Roman"/>
          <w:sz w:val="24"/>
          <w:szCs w:val="24"/>
        </w:rPr>
      </w:pPr>
    </w:p>
    <w:p w:rsidR="00B51ED5" w:rsidRPr="00687429" w:rsidRDefault="00B51ED5" w:rsidP="00D553FE">
      <w:pPr>
        <w:rPr>
          <w:rFonts w:ascii="Times New Roman" w:hAnsi="Times New Roman" w:cs="Times New Roman"/>
          <w:sz w:val="24"/>
          <w:szCs w:val="24"/>
        </w:rPr>
      </w:pPr>
      <w:r w:rsidRPr="00687429">
        <w:rPr>
          <w:rFonts w:ascii="Times New Roman" w:hAnsi="Times New Roman" w:cs="Times New Roman"/>
          <w:sz w:val="24"/>
          <w:szCs w:val="24"/>
        </w:rPr>
        <w:t>К заявлению прилагаются следующие документы по описи:</w:t>
      </w:r>
    </w:p>
    <w:p w:rsidR="00B51ED5" w:rsidRPr="00F2203E" w:rsidRDefault="00B51ED5"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1.  </w:t>
      </w:r>
    </w:p>
    <w:p w:rsidR="00B51ED5" w:rsidRDefault="00B51ED5"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2. </w:t>
      </w:r>
    </w:p>
    <w:p w:rsidR="00B51ED5" w:rsidRDefault="00B51ED5" w:rsidP="00D553FE">
      <w:pPr>
        <w:spacing w:after="0"/>
        <w:rPr>
          <w:rFonts w:ascii="Times New Roman" w:hAnsi="Times New Roman" w:cs="Times New Roman"/>
          <w:sz w:val="24"/>
          <w:szCs w:val="24"/>
        </w:rPr>
      </w:pPr>
      <w:r>
        <w:rPr>
          <w:rFonts w:ascii="Times New Roman" w:hAnsi="Times New Roman" w:cs="Times New Roman"/>
          <w:sz w:val="24"/>
          <w:szCs w:val="24"/>
        </w:rPr>
        <w:t>3.</w:t>
      </w:r>
    </w:p>
    <w:p w:rsidR="00B51ED5" w:rsidRPr="00F2203E" w:rsidRDefault="00B51ED5" w:rsidP="00D553FE">
      <w:pPr>
        <w:spacing w:after="0"/>
        <w:rPr>
          <w:rFonts w:ascii="Times New Roman" w:hAnsi="Times New Roman" w:cs="Times New Roman"/>
          <w:sz w:val="24"/>
          <w:szCs w:val="24"/>
        </w:rPr>
      </w:pPr>
      <w:r>
        <w:rPr>
          <w:rFonts w:ascii="Times New Roman" w:hAnsi="Times New Roman" w:cs="Times New Roman"/>
          <w:sz w:val="24"/>
          <w:szCs w:val="24"/>
        </w:rPr>
        <w:t>4.</w:t>
      </w:r>
      <w:r w:rsidRPr="00F2203E">
        <w:rPr>
          <w:rFonts w:ascii="Times New Roman" w:hAnsi="Times New Roman" w:cs="Times New Roman"/>
          <w:sz w:val="24"/>
          <w:szCs w:val="24"/>
        </w:rPr>
        <w:t xml:space="preserve"> </w:t>
      </w:r>
    </w:p>
    <w:p w:rsidR="00B51ED5" w:rsidRDefault="00B51ED5" w:rsidP="00D553FE">
      <w:pPr>
        <w:tabs>
          <w:tab w:val="center" w:pos="5160"/>
          <w:tab w:val="left" w:pos="7560"/>
        </w:tabs>
        <w:spacing w:after="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организации</w:t>
      </w:r>
      <w:r>
        <w:rPr>
          <w:rFonts w:ascii="Times New Roman" w:hAnsi="Times New Roman" w:cs="Times New Roman"/>
          <w:sz w:val="24"/>
          <w:szCs w:val="24"/>
        </w:rPr>
        <w:tab/>
        <w:t xml:space="preserve"> ________ _____________________________ (для юридического лица) (подпись) (расшифровка подписи)</w:t>
      </w:r>
    </w:p>
    <w:p w:rsidR="00B51ED5" w:rsidRDefault="00B51ED5" w:rsidP="00D553FE">
      <w:pPr>
        <w:tabs>
          <w:tab w:val="center" w:pos="5160"/>
          <w:tab w:val="left" w:pos="7100"/>
        </w:tabs>
        <w:spacing w:after="0"/>
        <w:jc w:val="both"/>
        <w:rPr>
          <w:rFonts w:ascii="Times New Roman" w:hAnsi="Times New Roman" w:cs="Times New Roman"/>
          <w:sz w:val="24"/>
          <w:szCs w:val="24"/>
        </w:rPr>
      </w:pPr>
    </w:p>
    <w:p w:rsidR="00B51ED5" w:rsidRDefault="00B51ED5" w:rsidP="00D553FE">
      <w:pPr>
        <w:spacing w:after="0"/>
        <w:jc w:val="both"/>
        <w:rPr>
          <w:rFonts w:ascii="Times New Roman" w:hAnsi="Times New Roman" w:cs="Times New Roman"/>
          <w:sz w:val="24"/>
          <w:szCs w:val="24"/>
        </w:rPr>
      </w:pPr>
      <w:r>
        <w:rPr>
          <w:rFonts w:ascii="Times New Roman" w:hAnsi="Times New Roman" w:cs="Times New Roman"/>
          <w:sz w:val="24"/>
          <w:szCs w:val="24"/>
        </w:rPr>
        <w:t>Исполнитель:</w:t>
      </w:r>
    </w:p>
    <w:p w:rsidR="00B51ED5" w:rsidRPr="004553BE" w:rsidRDefault="00B51ED5" w:rsidP="004553BE">
      <w:pPr>
        <w:spacing w:after="0"/>
        <w:jc w:val="both"/>
        <w:rPr>
          <w:rFonts w:ascii="Times New Roman" w:hAnsi="Times New Roman" w:cs="Times New Roman"/>
          <w:sz w:val="24"/>
          <w:szCs w:val="24"/>
        </w:rPr>
      </w:pPr>
      <w:r>
        <w:rPr>
          <w:rFonts w:ascii="Times New Roman" w:hAnsi="Times New Roman" w:cs="Times New Roman"/>
          <w:sz w:val="24"/>
          <w:szCs w:val="24"/>
        </w:rPr>
        <w:t xml:space="preserve"> Телефон:</w:t>
      </w:r>
    </w:p>
    <w:sectPr w:rsidR="00B51ED5" w:rsidRPr="004553BE" w:rsidSect="00152C38">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ЎPs??c???"/>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D9A66A3E"/>
    <w:lvl w:ilvl="0">
      <w:start w:val="3"/>
      <w:numFmt w:val="upperRoman"/>
      <w:lvlText w:val="%1."/>
      <w:lvlJc w:val="left"/>
      <w:pPr>
        <w:ind w:left="1571" w:hanging="720"/>
      </w:pPr>
      <w:rPr>
        <w:rFonts w:ascii="Times New Roman" w:hAnsi="Times New Roman" w:cs="Times New Roman" w:hint="default"/>
        <w:b w:val="0"/>
        <w:bCs w:val="0"/>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2B6703"/>
    <w:multiLevelType w:val="hybridMultilevel"/>
    <w:tmpl w:val="FF9E1B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8C4878"/>
    <w:multiLevelType w:val="hybridMultilevel"/>
    <w:tmpl w:val="17708FD0"/>
    <w:lvl w:ilvl="0" w:tplc="0419000F">
      <w:start w:val="1"/>
      <w:numFmt w:val="decimal"/>
      <w:lvlText w:val="%1."/>
      <w:lvlJc w:val="left"/>
      <w:pPr>
        <w:tabs>
          <w:tab w:val="num" w:pos="783"/>
        </w:tabs>
        <w:ind w:left="783"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4">
    <w:nsid w:val="508F368C"/>
    <w:multiLevelType w:val="hybridMultilevel"/>
    <w:tmpl w:val="827A058A"/>
    <w:lvl w:ilvl="0" w:tplc="C20E0CB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B04A0B"/>
    <w:multiLevelType w:val="hybridMultilevel"/>
    <w:tmpl w:val="7A70AFA2"/>
    <w:lvl w:ilvl="0" w:tplc="FE22F558">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D374F8"/>
    <w:multiLevelType w:val="multilevel"/>
    <w:tmpl w:val="376A449C"/>
    <w:lvl w:ilvl="0">
      <w:start w:val="2"/>
      <w:numFmt w:val="decimal"/>
      <w:lvlText w:val="%1."/>
      <w:lvlJc w:val="left"/>
      <w:pPr>
        <w:ind w:left="360" w:hanging="360"/>
      </w:pPr>
      <w:rPr>
        <w:rFonts w:ascii="Cambria" w:hAnsi="Cambria" w:cs="Cambria" w:hint="default"/>
        <w:b w:val="0"/>
        <w:bCs w:val="0"/>
        <w:i/>
        <w:iCs/>
        <w:color w:val="365F91"/>
        <w:sz w:val="20"/>
        <w:szCs w:val="20"/>
      </w:rPr>
    </w:lvl>
    <w:lvl w:ilvl="1">
      <w:start w:val="2"/>
      <w:numFmt w:val="decimal"/>
      <w:lvlText w:val="%1.%2."/>
      <w:lvlJc w:val="left"/>
      <w:pPr>
        <w:ind w:left="2138" w:hanging="360"/>
      </w:pPr>
      <w:rPr>
        <w:rFonts w:ascii="Arial" w:hAnsi="Arial" w:cs="Arial" w:hint="default"/>
        <w:b w:val="0"/>
        <w:bCs w:val="0"/>
        <w:i w:val="0"/>
        <w:iCs w:val="0"/>
        <w:color w:val="auto"/>
        <w:sz w:val="24"/>
        <w:szCs w:val="24"/>
      </w:rPr>
    </w:lvl>
    <w:lvl w:ilvl="2">
      <w:start w:val="1"/>
      <w:numFmt w:val="decimal"/>
      <w:lvlText w:val="%1.%2.%3."/>
      <w:lvlJc w:val="left"/>
      <w:pPr>
        <w:ind w:left="4276" w:hanging="720"/>
      </w:pPr>
      <w:rPr>
        <w:rFonts w:ascii="Arial" w:hAnsi="Arial" w:cs="Arial" w:hint="default"/>
        <w:b w:val="0"/>
        <w:bCs w:val="0"/>
        <w:i w:val="0"/>
        <w:iCs w:val="0"/>
        <w:color w:val="auto"/>
        <w:sz w:val="24"/>
        <w:szCs w:val="24"/>
      </w:rPr>
    </w:lvl>
    <w:lvl w:ilvl="3">
      <w:start w:val="1"/>
      <w:numFmt w:val="decimal"/>
      <w:lvlText w:val="%1.%2.%3.%4."/>
      <w:lvlJc w:val="left"/>
      <w:pPr>
        <w:ind w:left="1430" w:hanging="720"/>
      </w:pPr>
      <w:rPr>
        <w:rFonts w:ascii="Arial" w:hAnsi="Arial" w:cs="Arial" w:hint="default"/>
        <w:b w:val="0"/>
        <w:bCs w:val="0"/>
        <w:i w:val="0"/>
        <w:iCs w:val="0"/>
        <w:color w:val="auto"/>
        <w:sz w:val="24"/>
        <w:szCs w:val="24"/>
      </w:rPr>
    </w:lvl>
    <w:lvl w:ilvl="4">
      <w:start w:val="1"/>
      <w:numFmt w:val="decimal"/>
      <w:lvlText w:val="%1.%2.%3.%4.%5."/>
      <w:lvlJc w:val="left"/>
      <w:pPr>
        <w:ind w:left="8192" w:hanging="1080"/>
      </w:pPr>
      <w:rPr>
        <w:rFonts w:ascii="Cambria" w:hAnsi="Cambria" w:cs="Cambria" w:hint="default"/>
        <w:b w:val="0"/>
        <w:bCs w:val="0"/>
        <w:i/>
        <w:iCs/>
        <w:color w:val="365F91"/>
        <w:sz w:val="20"/>
        <w:szCs w:val="20"/>
      </w:rPr>
    </w:lvl>
    <w:lvl w:ilvl="5">
      <w:start w:val="1"/>
      <w:numFmt w:val="decimal"/>
      <w:lvlText w:val="%1.%2.%3.%4.%5.%6."/>
      <w:lvlJc w:val="left"/>
      <w:pPr>
        <w:ind w:left="9970" w:hanging="1080"/>
      </w:pPr>
      <w:rPr>
        <w:rFonts w:ascii="Cambria" w:hAnsi="Cambria" w:cs="Cambria" w:hint="default"/>
        <w:b w:val="0"/>
        <w:bCs w:val="0"/>
        <w:i/>
        <w:iCs/>
        <w:color w:val="365F91"/>
        <w:sz w:val="20"/>
        <w:szCs w:val="20"/>
      </w:rPr>
    </w:lvl>
    <w:lvl w:ilvl="6">
      <w:start w:val="1"/>
      <w:numFmt w:val="decimal"/>
      <w:lvlText w:val="%1.%2.%3.%4.%5.%6.%7."/>
      <w:lvlJc w:val="left"/>
      <w:pPr>
        <w:ind w:left="12108" w:hanging="1440"/>
      </w:pPr>
      <w:rPr>
        <w:rFonts w:ascii="Cambria" w:hAnsi="Cambria" w:cs="Cambria" w:hint="default"/>
        <w:b w:val="0"/>
        <w:bCs w:val="0"/>
        <w:i/>
        <w:iCs/>
        <w:color w:val="365F91"/>
        <w:sz w:val="20"/>
        <w:szCs w:val="20"/>
      </w:rPr>
    </w:lvl>
    <w:lvl w:ilvl="7">
      <w:start w:val="1"/>
      <w:numFmt w:val="decimal"/>
      <w:lvlText w:val="%1.%2.%3.%4.%5.%6.%7.%8."/>
      <w:lvlJc w:val="left"/>
      <w:pPr>
        <w:ind w:left="13886" w:hanging="1440"/>
      </w:pPr>
      <w:rPr>
        <w:rFonts w:ascii="Cambria" w:hAnsi="Cambria" w:cs="Cambria" w:hint="default"/>
        <w:b w:val="0"/>
        <w:bCs w:val="0"/>
        <w:i/>
        <w:iCs/>
        <w:color w:val="365F91"/>
        <w:sz w:val="20"/>
        <w:szCs w:val="20"/>
      </w:rPr>
    </w:lvl>
    <w:lvl w:ilvl="8">
      <w:start w:val="1"/>
      <w:numFmt w:val="decimal"/>
      <w:lvlText w:val="%1.%2.%3.%4.%5.%6.%7.%8.%9."/>
      <w:lvlJc w:val="left"/>
      <w:pPr>
        <w:ind w:left="16024" w:hanging="1800"/>
      </w:pPr>
      <w:rPr>
        <w:rFonts w:ascii="Cambria" w:hAnsi="Cambria" w:cs="Cambria" w:hint="default"/>
        <w:b w:val="0"/>
        <w:bCs w:val="0"/>
        <w:i/>
        <w:iCs/>
        <w:color w:val="365F91"/>
        <w:sz w:val="20"/>
        <w:szCs w:val="20"/>
      </w:rPr>
    </w:lvl>
  </w:abstractNum>
  <w:abstractNum w:abstractNumId="8">
    <w:nsid w:val="6E1311B7"/>
    <w:multiLevelType w:val="hybridMultilevel"/>
    <w:tmpl w:val="B7CEDA6C"/>
    <w:lvl w:ilvl="0" w:tplc="97120C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38"/>
    <w:rsid w:val="00006FEA"/>
    <w:rsid w:val="000111C2"/>
    <w:rsid w:val="00087266"/>
    <w:rsid w:val="000C4464"/>
    <w:rsid w:val="000E1041"/>
    <w:rsid w:val="000F750F"/>
    <w:rsid w:val="00101595"/>
    <w:rsid w:val="00146273"/>
    <w:rsid w:val="00152C38"/>
    <w:rsid w:val="0017022D"/>
    <w:rsid w:val="00192960"/>
    <w:rsid w:val="001C387B"/>
    <w:rsid w:val="002163F2"/>
    <w:rsid w:val="002271D9"/>
    <w:rsid w:val="00243DE0"/>
    <w:rsid w:val="002769A4"/>
    <w:rsid w:val="002B0788"/>
    <w:rsid w:val="002C12FA"/>
    <w:rsid w:val="002D228B"/>
    <w:rsid w:val="002D3F03"/>
    <w:rsid w:val="002F24E1"/>
    <w:rsid w:val="00320038"/>
    <w:rsid w:val="003304B5"/>
    <w:rsid w:val="00352C62"/>
    <w:rsid w:val="003533C1"/>
    <w:rsid w:val="00362B00"/>
    <w:rsid w:val="003862BD"/>
    <w:rsid w:val="003B4BB8"/>
    <w:rsid w:val="003C7CE6"/>
    <w:rsid w:val="003F5F5D"/>
    <w:rsid w:val="003F6241"/>
    <w:rsid w:val="00401ECC"/>
    <w:rsid w:val="0041076F"/>
    <w:rsid w:val="004553BE"/>
    <w:rsid w:val="004773C0"/>
    <w:rsid w:val="00485A13"/>
    <w:rsid w:val="004A3EC3"/>
    <w:rsid w:val="004A7C1A"/>
    <w:rsid w:val="005043E8"/>
    <w:rsid w:val="00524ECA"/>
    <w:rsid w:val="00525D24"/>
    <w:rsid w:val="00534319"/>
    <w:rsid w:val="00535E99"/>
    <w:rsid w:val="00553974"/>
    <w:rsid w:val="00571F33"/>
    <w:rsid w:val="00576CCF"/>
    <w:rsid w:val="0059470F"/>
    <w:rsid w:val="005C271D"/>
    <w:rsid w:val="00612155"/>
    <w:rsid w:val="00687429"/>
    <w:rsid w:val="0069128A"/>
    <w:rsid w:val="006E78F7"/>
    <w:rsid w:val="00705E96"/>
    <w:rsid w:val="00785671"/>
    <w:rsid w:val="007E1D09"/>
    <w:rsid w:val="007E58E5"/>
    <w:rsid w:val="007F0D43"/>
    <w:rsid w:val="007F2F11"/>
    <w:rsid w:val="00815818"/>
    <w:rsid w:val="0081667D"/>
    <w:rsid w:val="00820AD1"/>
    <w:rsid w:val="008574C2"/>
    <w:rsid w:val="008E7B7F"/>
    <w:rsid w:val="008F04E3"/>
    <w:rsid w:val="0092720D"/>
    <w:rsid w:val="00930308"/>
    <w:rsid w:val="009945B7"/>
    <w:rsid w:val="009B6772"/>
    <w:rsid w:val="009B6B67"/>
    <w:rsid w:val="00A0163B"/>
    <w:rsid w:val="00A11294"/>
    <w:rsid w:val="00A15E63"/>
    <w:rsid w:val="00A31E1D"/>
    <w:rsid w:val="00A720AA"/>
    <w:rsid w:val="00A94A5D"/>
    <w:rsid w:val="00AB37C2"/>
    <w:rsid w:val="00AB6323"/>
    <w:rsid w:val="00B17EEB"/>
    <w:rsid w:val="00B20B2B"/>
    <w:rsid w:val="00B2163A"/>
    <w:rsid w:val="00B238B4"/>
    <w:rsid w:val="00B51ED5"/>
    <w:rsid w:val="00B56B63"/>
    <w:rsid w:val="00B94A80"/>
    <w:rsid w:val="00BC021B"/>
    <w:rsid w:val="00BC1EDF"/>
    <w:rsid w:val="00BF0A7F"/>
    <w:rsid w:val="00C31B5B"/>
    <w:rsid w:val="00C473D3"/>
    <w:rsid w:val="00CC598A"/>
    <w:rsid w:val="00CD3881"/>
    <w:rsid w:val="00CE4B54"/>
    <w:rsid w:val="00D068EA"/>
    <w:rsid w:val="00D30BDA"/>
    <w:rsid w:val="00D46D2B"/>
    <w:rsid w:val="00D553FE"/>
    <w:rsid w:val="00DD740A"/>
    <w:rsid w:val="00DE4BFA"/>
    <w:rsid w:val="00DF3A91"/>
    <w:rsid w:val="00E3591B"/>
    <w:rsid w:val="00E572DD"/>
    <w:rsid w:val="00E60252"/>
    <w:rsid w:val="00E70E1C"/>
    <w:rsid w:val="00E806AC"/>
    <w:rsid w:val="00E81604"/>
    <w:rsid w:val="00E94865"/>
    <w:rsid w:val="00EB1248"/>
    <w:rsid w:val="00EE1D76"/>
    <w:rsid w:val="00F03041"/>
    <w:rsid w:val="00F031DB"/>
    <w:rsid w:val="00F04C2A"/>
    <w:rsid w:val="00F2203E"/>
    <w:rsid w:val="00F43C9F"/>
    <w:rsid w:val="00F55D47"/>
    <w:rsid w:val="00F56F69"/>
    <w:rsid w:val="00FC2F39"/>
    <w:rsid w:val="00FD6728"/>
    <w:rsid w:val="00FE6F25"/>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8"/>
    <w:pPr>
      <w:spacing w:after="120"/>
    </w:pPr>
    <w:rPr>
      <w:rFonts w:cs="Calibri"/>
      <w:lang w:eastAsia="en-US"/>
    </w:rPr>
  </w:style>
  <w:style w:type="paragraph" w:styleId="Heading1">
    <w:name w:val="heading 1"/>
    <w:basedOn w:val="Normal"/>
    <w:next w:val="Normal"/>
    <w:link w:val="Heading1Char"/>
    <w:uiPriority w:val="99"/>
    <w:qFormat/>
    <w:rsid w:val="00CC598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C598A"/>
    <w:pPr>
      <w:keepNext/>
      <w:keepLines/>
      <w:spacing w:before="200" w:after="0"/>
      <w:outlineLvl w:val="1"/>
    </w:pPr>
    <w:rPr>
      <w:rFonts w:ascii="Cambria" w:eastAsia="Times New Roman" w:hAnsi="Cambria" w:cs="Cambria"/>
      <w:b/>
      <w:bCs/>
      <w:color w:val="4F81BD"/>
      <w:sz w:val="26"/>
      <w:szCs w:val="26"/>
    </w:rPr>
  </w:style>
  <w:style w:type="paragraph" w:styleId="Heading5">
    <w:name w:val="heading 5"/>
    <w:basedOn w:val="Normal"/>
    <w:next w:val="Normal"/>
    <w:link w:val="Heading5Char"/>
    <w:uiPriority w:val="99"/>
    <w:qFormat/>
    <w:rsid w:val="00152C38"/>
    <w:pPr>
      <w:keepNext/>
      <w:spacing w:after="0"/>
      <w:outlineLvl w:val="4"/>
    </w:pPr>
    <w:rPr>
      <w:rFonts w:ascii="Times New Roman" w:eastAsia="Times New Roman" w:hAnsi="Times New Roman" w:cs="Times New Roman"/>
      <w:b/>
      <w:bCs/>
      <w:sz w:val="24"/>
      <w:szCs w:val="24"/>
      <w:lang w:eastAsia="ru-RU"/>
    </w:rPr>
  </w:style>
  <w:style w:type="paragraph" w:styleId="Heading6">
    <w:name w:val="heading 6"/>
    <w:basedOn w:val="Normal"/>
    <w:next w:val="Normal"/>
    <w:link w:val="Heading6Char"/>
    <w:uiPriority w:val="99"/>
    <w:qFormat/>
    <w:rsid w:val="00152C38"/>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C598A"/>
    <w:rPr>
      <w:rFonts w:ascii="Cambria" w:hAnsi="Cambria" w:cs="Cambria"/>
      <w:b/>
      <w:bCs/>
      <w:color w:val="4F81BD"/>
      <w:sz w:val="26"/>
      <w:szCs w:val="26"/>
    </w:rPr>
  </w:style>
  <w:style w:type="character" w:customStyle="1" w:styleId="Heading5Char">
    <w:name w:val="Heading 5 Char"/>
    <w:basedOn w:val="DefaultParagraphFont"/>
    <w:link w:val="Heading5"/>
    <w:uiPriority w:val="99"/>
    <w:locked/>
    <w:rsid w:val="00152C38"/>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152C38"/>
    <w:rPr>
      <w:rFonts w:ascii="Cambria" w:hAnsi="Cambria" w:cs="Cambria"/>
      <w:i/>
      <w:iCs/>
      <w:color w:val="243F60"/>
    </w:rPr>
  </w:style>
  <w:style w:type="paragraph" w:styleId="NoSpacing">
    <w:name w:val="No Spacing"/>
    <w:link w:val="NoSpacingChar"/>
    <w:uiPriority w:val="99"/>
    <w:qFormat/>
    <w:rsid w:val="00152C38"/>
    <w:rPr>
      <w:rFonts w:cs="Calibri"/>
      <w:lang w:eastAsia="en-US"/>
    </w:rPr>
  </w:style>
  <w:style w:type="character" w:customStyle="1" w:styleId="NoSpacingChar">
    <w:name w:val="No Spacing Char"/>
    <w:link w:val="NoSpacing"/>
    <w:uiPriority w:val="99"/>
    <w:locked/>
    <w:rsid w:val="00152C38"/>
    <w:rPr>
      <w:sz w:val="22"/>
      <w:szCs w:val="22"/>
      <w:lang w:val="ru-RU" w:eastAsia="en-US"/>
    </w:rPr>
  </w:style>
  <w:style w:type="paragraph" w:customStyle="1" w:styleId="Standard">
    <w:name w:val="Standard"/>
    <w:uiPriority w:val="99"/>
    <w:rsid w:val="00152C38"/>
    <w:pPr>
      <w:widowControl w:val="0"/>
      <w:suppressAutoHyphens/>
      <w:autoSpaceDN w:val="0"/>
    </w:pPr>
    <w:rPr>
      <w:rFonts w:ascii="Times New Roman" w:eastAsia="Times New Roman" w:hAnsi="Times New Roman"/>
      <w:kern w:val="3"/>
      <w:sz w:val="24"/>
      <w:szCs w:val="24"/>
      <w:lang w:eastAsia="zh-CN"/>
    </w:rPr>
  </w:style>
  <w:style w:type="character" w:styleId="Hyperlink">
    <w:name w:val="Hyperlink"/>
    <w:basedOn w:val="DefaultParagraphFont"/>
    <w:uiPriority w:val="99"/>
    <w:rsid w:val="00CC598A"/>
    <w:rPr>
      <w:color w:val="04348A"/>
      <w:u w:val="single"/>
    </w:rPr>
  </w:style>
  <w:style w:type="paragraph" w:styleId="ListParagraph">
    <w:name w:val="List Paragraph"/>
    <w:basedOn w:val="Normal"/>
    <w:uiPriority w:val="99"/>
    <w:qFormat/>
    <w:rsid w:val="00CC598A"/>
    <w:pPr>
      <w:spacing w:after="0"/>
      <w:ind w:left="720"/>
    </w:pPr>
    <w:rPr>
      <w:rFonts w:ascii="Times New Roman" w:eastAsia="Times New Roman" w:hAnsi="Times New Roman" w:cs="Times New Roman"/>
      <w:sz w:val="20"/>
      <w:szCs w:val="20"/>
      <w:lang w:eastAsia="ru-RU"/>
    </w:rPr>
  </w:style>
  <w:style w:type="table" w:customStyle="1" w:styleId="7">
    <w:name w:val="Сетка таблицы7"/>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uiPriority w:val="99"/>
    <w:rsid w:val="00CC598A"/>
    <w:rPr>
      <w:color w:val="000000"/>
      <w:sz w:val="22"/>
      <w:szCs w:val="22"/>
    </w:rPr>
  </w:style>
  <w:style w:type="character" w:customStyle="1" w:styleId="-">
    <w:name w:val="Интернет-ссылка"/>
    <w:uiPriority w:val="99"/>
    <w:rsid w:val="00CC598A"/>
    <w:rPr>
      <w:color w:val="0000FF"/>
      <w:u w:val="single"/>
    </w:rPr>
  </w:style>
  <w:style w:type="paragraph" w:styleId="NormalWeb">
    <w:name w:val="Normal (Web)"/>
    <w:basedOn w:val="Normal"/>
    <w:uiPriority w:val="99"/>
    <w:semiHidden/>
    <w:rsid w:val="00CC598A"/>
    <w:pPr>
      <w:spacing w:before="100" w:beforeAutospacing="1" w:after="100" w:afterAutospacing="1"/>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CC59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98A"/>
    <w:rPr>
      <w:rFonts w:ascii="Tahoma" w:hAnsi="Tahoma" w:cs="Tahoma"/>
      <w:sz w:val="16"/>
      <w:szCs w:val="16"/>
    </w:rPr>
  </w:style>
  <w:style w:type="paragraph" w:customStyle="1" w:styleId="ConsPlusNormal">
    <w:name w:val="ConsPlusNormal"/>
    <w:link w:val="ConsPlusNormal0"/>
    <w:uiPriority w:val="99"/>
    <w:rsid w:val="000F750F"/>
    <w:pPr>
      <w:widowControl w:val="0"/>
      <w:autoSpaceDE w:val="0"/>
      <w:autoSpaceDN w:val="0"/>
    </w:pPr>
    <w:rPr>
      <w:rFonts w:eastAsia="Times New Roman" w:cs="Calibri"/>
    </w:rPr>
  </w:style>
  <w:style w:type="character" w:customStyle="1" w:styleId="ConsPlusNormal0">
    <w:name w:val="ConsPlusNormal Знак"/>
    <w:basedOn w:val="DefaultParagraphFont"/>
    <w:link w:val="ConsPlusNormal"/>
    <w:uiPriority w:val="99"/>
    <w:locked/>
    <w:rsid w:val="000F750F"/>
    <w:rPr>
      <w:rFonts w:eastAsia="Times New Roman"/>
      <w:sz w:val="22"/>
      <w:szCs w:val="22"/>
      <w:lang w:val="ru-RU" w:eastAsia="ru-RU"/>
    </w:rPr>
  </w:style>
  <w:style w:type="character" w:styleId="Emphasis">
    <w:name w:val="Emphasis"/>
    <w:basedOn w:val="DefaultParagraphFont"/>
    <w:uiPriority w:val="99"/>
    <w:qFormat/>
    <w:rsid w:val="00F03041"/>
    <w:rPr>
      <w:i/>
      <w:iCs/>
    </w:rPr>
  </w:style>
</w:styles>
</file>

<file path=word/webSettings.xml><?xml version="1.0" encoding="utf-8"?>
<w:webSettings xmlns:r="http://schemas.openxmlformats.org/officeDocument/2006/relationships" xmlns:w="http://schemas.openxmlformats.org/wordprocessingml/2006/main">
  <w:divs>
    <w:div w:id="1063672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3" Type="http://schemas.openxmlformats.org/officeDocument/2006/relationships/settings" Target="settings.xml"/><Relationship Id="rId7" Type="http://schemas.openxmlformats.org/officeDocument/2006/relationships/hyperlink" Target="https://porotnikovskoe-r69.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sp@tomsk.gov.ru" TargetMode="External"/><Relationship Id="rId11" Type="http://schemas.openxmlformats.org/officeDocument/2006/relationships/theme" Target="theme/theme1.xml"/><Relationship Id="rId5" Type="http://schemas.openxmlformats.org/officeDocument/2006/relationships/hyperlink" Target="https://porotnikovskoe-r69.gosweb.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rtsp@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562</TotalTime>
  <Pages>25</Pages>
  <Words>9353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cp:keywords/>
  <dc:description/>
  <cp:lastModifiedBy>XXX</cp:lastModifiedBy>
  <cp:revision>35</cp:revision>
  <cp:lastPrinted>2023-05-04T08:12:00Z</cp:lastPrinted>
  <dcterms:created xsi:type="dcterms:W3CDTF">2023-04-24T09:43:00Z</dcterms:created>
  <dcterms:modified xsi:type="dcterms:W3CDTF">2025-05-22T05:43:00Z</dcterms:modified>
</cp:coreProperties>
</file>